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430" w:rsidRPr="004A40B2" w:rsidRDefault="0086656A" w:rsidP="0038611C">
      <w:pPr>
        <w:jc w:val="center"/>
        <w:rPr>
          <w:sz w:val="28"/>
          <w:szCs w:val="28"/>
        </w:rPr>
      </w:pPr>
      <w:bookmarkStart w:id="0" w:name="_GoBack"/>
      <w:bookmarkEnd w:id="0"/>
      <w:r>
        <w:rPr>
          <w:sz w:val="28"/>
          <w:szCs w:val="28"/>
        </w:rPr>
        <w:t>К</w:t>
      </w:r>
      <w:r w:rsidR="00691173" w:rsidRPr="004A40B2">
        <w:rPr>
          <w:sz w:val="28"/>
          <w:szCs w:val="28"/>
        </w:rPr>
        <w:t>онтракт</w:t>
      </w:r>
      <w:r w:rsidR="00A53A33" w:rsidRPr="004A40B2">
        <w:rPr>
          <w:sz w:val="28"/>
          <w:szCs w:val="28"/>
        </w:rPr>
        <w:t xml:space="preserve"> №</w:t>
      </w:r>
      <w:r w:rsidR="00417666">
        <w:rPr>
          <w:sz w:val="28"/>
          <w:szCs w:val="28"/>
        </w:rPr>
        <w:t xml:space="preserve"> </w:t>
      </w:r>
      <w:r w:rsidR="009636B3">
        <w:rPr>
          <w:sz w:val="28"/>
          <w:szCs w:val="28"/>
          <w:lang w:val="en-US"/>
        </w:rPr>
        <w:t>__</w:t>
      </w:r>
      <w:r w:rsidR="00CD25F8" w:rsidRPr="00CD25F8">
        <w:rPr>
          <w:sz w:val="28"/>
          <w:szCs w:val="28"/>
        </w:rPr>
        <w:t>/КЭ</w:t>
      </w:r>
    </w:p>
    <w:p w:rsidR="00CE4C3B" w:rsidRPr="004A40B2" w:rsidRDefault="00CE4C3B" w:rsidP="0038611C">
      <w:pPr>
        <w:jc w:val="center"/>
        <w:rPr>
          <w:sz w:val="28"/>
          <w:szCs w:val="28"/>
        </w:rPr>
      </w:pPr>
    </w:p>
    <w:tbl>
      <w:tblPr>
        <w:tblW w:w="0" w:type="auto"/>
        <w:tblLook w:val="01E0" w:firstRow="1" w:lastRow="1" w:firstColumn="1" w:lastColumn="1" w:noHBand="0" w:noVBand="0"/>
      </w:tblPr>
      <w:tblGrid>
        <w:gridCol w:w="4785"/>
        <w:gridCol w:w="4785"/>
      </w:tblGrid>
      <w:tr w:rsidR="00FE2A35" w:rsidRPr="004A40B2" w:rsidTr="00FD3E54">
        <w:tc>
          <w:tcPr>
            <w:tcW w:w="4785" w:type="dxa"/>
            <w:shd w:val="clear" w:color="auto" w:fill="auto"/>
          </w:tcPr>
          <w:p w:rsidR="00FE2A35" w:rsidRPr="004A40B2" w:rsidRDefault="00FE2A35" w:rsidP="0038611C">
            <w:pPr>
              <w:rPr>
                <w:sz w:val="28"/>
                <w:szCs w:val="28"/>
              </w:rPr>
            </w:pPr>
            <w:r w:rsidRPr="004A40B2">
              <w:rPr>
                <w:sz w:val="28"/>
                <w:szCs w:val="28"/>
              </w:rPr>
              <w:t>г. Санкт-Петербург</w:t>
            </w:r>
          </w:p>
        </w:tc>
        <w:tc>
          <w:tcPr>
            <w:tcW w:w="4785" w:type="dxa"/>
            <w:shd w:val="clear" w:color="auto" w:fill="auto"/>
          </w:tcPr>
          <w:p w:rsidR="00FE2A35" w:rsidRPr="004A40B2" w:rsidRDefault="00417666" w:rsidP="00417666">
            <w:pPr>
              <w:jc w:val="center"/>
              <w:rPr>
                <w:sz w:val="28"/>
                <w:szCs w:val="28"/>
              </w:rPr>
            </w:pPr>
            <w:r>
              <w:rPr>
                <w:sz w:val="28"/>
                <w:szCs w:val="28"/>
              </w:rPr>
              <w:t xml:space="preserve">        </w:t>
            </w:r>
            <w:r w:rsidR="00E9744F">
              <w:rPr>
                <w:sz w:val="28"/>
                <w:szCs w:val="28"/>
              </w:rPr>
              <w:t xml:space="preserve">   </w:t>
            </w:r>
            <w:r w:rsidR="00FE2A35" w:rsidRPr="004A40B2">
              <w:rPr>
                <w:sz w:val="28"/>
                <w:szCs w:val="28"/>
              </w:rPr>
              <w:t>«</w:t>
            </w:r>
            <w:r>
              <w:rPr>
                <w:sz w:val="28"/>
                <w:szCs w:val="28"/>
              </w:rPr>
              <w:t>___</w:t>
            </w:r>
            <w:r w:rsidR="00FE2A35" w:rsidRPr="004A40B2">
              <w:rPr>
                <w:sz w:val="28"/>
                <w:szCs w:val="28"/>
              </w:rPr>
              <w:t xml:space="preserve">» </w:t>
            </w:r>
            <w:r>
              <w:rPr>
                <w:sz w:val="28"/>
                <w:szCs w:val="28"/>
              </w:rPr>
              <w:t>____________</w:t>
            </w:r>
            <w:r w:rsidR="00E9744F">
              <w:rPr>
                <w:sz w:val="28"/>
                <w:szCs w:val="28"/>
              </w:rPr>
              <w:t xml:space="preserve"> </w:t>
            </w:r>
            <w:r w:rsidR="00FE2A35" w:rsidRPr="004A40B2">
              <w:rPr>
                <w:sz w:val="28"/>
                <w:szCs w:val="28"/>
              </w:rPr>
              <w:t>201</w:t>
            </w:r>
            <w:r w:rsidR="00E9744F">
              <w:rPr>
                <w:sz w:val="28"/>
                <w:szCs w:val="28"/>
              </w:rPr>
              <w:t>5 года</w:t>
            </w:r>
          </w:p>
        </w:tc>
      </w:tr>
    </w:tbl>
    <w:p w:rsidR="00691173" w:rsidRPr="004A40B2" w:rsidRDefault="00691173" w:rsidP="0038611C">
      <w:pPr>
        <w:ind w:firstLine="709"/>
        <w:jc w:val="both"/>
        <w:rPr>
          <w:sz w:val="28"/>
          <w:szCs w:val="28"/>
        </w:rPr>
      </w:pPr>
    </w:p>
    <w:p w:rsidR="00691173" w:rsidRPr="004A40B2" w:rsidRDefault="00691173" w:rsidP="0038611C">
      <w:pPr>
        <w:ind w:firstLine="709"/>
        <w:jc w:val="both"/>
        <w:rPr>
          <w:sz w:val="28"/>
          <w:szCs w:val="28"/>
        </w:rPr>
      </w:pPr>
    </w:p>
    <w:p w:rsidR="00D46430" w:rsidRPr="004A40B2" w:rsidRDefault="0086656A" w:rsidP="00417666">
      <w:pPr>
        <w:ind w:firstLine="709"/>
        <w:jc w:val="both"/>
        <w:rPr>
          <w:sz w:val="28"/>
          <w:szCs w:val="28"/>
        </w:rPr>
      </w:pPr>
      <w:r>
        <w:rPr>
          <w:sz w:val="28"/>
          <w:szCs w:val="28"/>
        </w:rPr>
        <w:t>Общество с ограниченной ответственностью «</w:t>
      </w:r>
      <w:r w:rsidR="002A5A39">
        <w:rPr>
          <w:sz w:val="28"/>
          <w:szCs w:val="28"/>
        </w:rPr>
        <w:t>Лаборатория Безопасные информационные технологии</w:t>
      </w:r>
      <w:r>
        <w:rPr>
          <w:sz w:val="28"/>
          <w:szCs w:val="28"/>
        </w:rPr>
        <w:t>»</w:t>
      </w:r>
      <w:r w:rsidR="00D9395C" w:rsidRPr="004A40B2">
        <w:rPr>
          <w:sz w:val="28"/>
          <w:szCs w:val="28"/>
        </w:rPr>
        <w:t>,</w:t>
      </w:r>
      <w:r w:rsidR="002A5A39">
        <w:rPr>
          <w:sz w:val="28"/>
          <w:szCs w:val="28"/>
        </w:rPr>
        <w:t xml:space="preserve"> являющееся малым инновационным предприятием при Университете ИТМО,</w:t>
      </w:r>
      <w:r w:rsidR="00D9395C" w:rsidRPr="004A40B2">
        <w:rPr>
          <w:sz w:val="28"/>
          <w:szCs w:val="28"/>
        </w:rPr>
        <w:t xml:space="preserve"> в лице </w:t>
      </w:r>
      <w:r>
        <w:rPr>
          <w:sz w:val="28"/>
          <w:szCs w:val="28"/>
        </w:rPr>
        <w:t>генерального ди</w:t>
      </w:r>
      <w:r w:rsidR="00974C77" w:rsidRPr="004A40B2">
        <w:rPr>
          <w:sz w:val="28"/>
          <w:szCs w:val="28"/>
        </w:rPr>
        <w:t>ректора</w:t>
      </w:r>
      <w:r w:rsidR="00C35249" w:rsidRPr="004A40B2">
        <w:rPr>
          <w:sz w:val="28"/>
          <w:szCs w:val="28"/>
        </w:rPr>
        <w:t xml:space="preserve"> </w:t>
      </w:r>
      <w:r>
        <w:rPr>
          <w:sz w:val="28"/>
          <w:szCs w:val="28"/>
        </w:rPr>
        <w:t>Кузьмича Павла Алексеевича</w:t>
      </w:r>
      <w:r w:rsidR="00D9395C" w:rsidRPr="004A40B2">
        <w:rPr>
          <w:sz w:val="28"/>
          <w:szCs w:val="28"/>
        </w:rPr>
        <w:t xml:space="preserve">, действующего на основании </w:t>
      </w:r>
      <w:r w:rsidR="00CC2789" w:rsidRPr="004A40B2">
        <w:rPr>
          <w:sz w:val="28"/>
          <w:szCs w:val="28"/>
        </w:rPr>
        <w:t>Устава</w:t>
      </w:r>
      <w:r w:rsidR="00433B89" w:rsidRPr="004A40B2">
        <w:rPr>
          <w:sz w:val="28"/>
          <w:szCs w:val="28"/>
        </w:rPr>
        <w:t xml:space="preserve">, именуемое в дальнейшем </w:t>
      </w:r>
      <w:r w:rsidR="00691173" w:rsidRPr="004A40B2">
        <w:rPr>
          <w:sz w:val="28"/>
          <w:szCs w:val="28"/>
        </w:rPr>
        <w:t>«</w:t>
      </w:r>
      <w:r w:rsidR="00433B89" w:rsidRPr="004A40B2">
        <w:rPr>
          <w:sz w:val="28"/>
          <w:szCs w:val="28"/>
        </w:rPr>
        <w:t>Исполнитель</w:t>
      </w:r>
      <w:r w:rsidR="00691173" w:rsidRPr="004A40B2">
        <w:rPr>
          <w:sz w:val="28"/>
          <w:szCs w:val="28"/>
        </w:rPr>
        <w:t>»</w:t>
      </w:r>
      <w:r w:rsidR="00D9395C" w:rsidRPr="004A40B2">
        <w:rPr>
          <w:sz w:val="28"/>
          <w:szCs w:val="28"/>
        </w:rPr>
        <w:t xml:space="preserve">, с одной стороны, </w:t>
      </w:r>
    </w:p>
    <w:p w:rsidR="002022E5" w:rsidRDefault="002022E5" w:rsidP="00417666">
      <w:pPr>
        <w:pStyle w:val="aa"/>
        <w:spacing w:before="0" w:beforeAutospacing="0" w:after="0" w:afterAutospacing="0"/>
        <w:ind w:firstLine="709"/>
        <w:jc w:val="both"/>
        <w:rPr>
          <w:sz w:val="28"/>
          <w:szCs w:val="28"/>
        </w:rPr>
      </w:pPr>
    </w:p>
    <w:p w:rsidR="002022E5" w:rsidRDefault="002022E5" w:rsidP="00417666">
      <w:pPr>
        <w:pStyle w:val="aa"/>
        <w:spacing w:before="0" w:beforeAutospacing="0" w:after="0" w:afterAutospacing="0"/>
        <w:ind w:firstLine="709"/>
        <w:jc w:val="both"/>
        <w:rPr>
          <w:sz w:val="28"/>
          <w:szCs w:val="28"/>
        </w:rPr>
      </w:pPr>
    </w:p>
    <w:p w:rsidR="00D46430" w:rsidRPr="004A40B2" w:rsidRDefault="00E9744F" w:rsidP="00417666">
      <w:pPr>
        <w:pStyle w:val="aa"/>
        <w:spacing w:before="0" w:beforeAutospacing="0" w:after="0" w:afterAutospacing="0"/>
        <w:ind w:firstLine="709"/>
        <w:jc w:val="both"/>
        <w:rPr>
          <w:sz w:val="28"/>
          <w:szCs w:val="28"/>
        </w:rPr>
      </w:pPr>
      <w:r w:rsidRPr="004A40B2">
        <w:rPr>
          <w:sz w:val="28"/>
          <w:szCs w:val="28"/>
        </w:rPr>
        <w:t>именуемое в дальнейшем «</w:t>
      </w:r>
      <w:r>
        <w:rPr>
          <w:sz w:val="28"/>
          <w:szCs w:val="28"/>
        </w:rPr>
        <w:t>Заказчик</w:t>
      </w:r>
      <w:r w:rsidRPr="004A40B2">
        <w:rPr>
          <w:sz w:val="28"/>
          <w:szCs w:val="28"/>
        </w:rPr>
        <w:t>»</w:t>
      </w:r>
      <w:r>
        <w:rPr>
          <w:sz w:val="28"/>
          <w:szCs w:val="28"/>
        </w:rPr>
        <w:t xml:space="preserve">, </w:t>
      </w:r>
      <w:r w:rsidR="00D46430" w:rsidRPr="004A40B2">
        <w:rPr>
          <w:sz w:val="28"/>
          <w:szCs w:val="28"/>
        </w:rPr>
        <w:t xml:space="preserve">с другой стороны, заключили настоящий </w:t>
      </w:r>
      <w:r w:rsidR="00691173" w:rsidRPr="004A40B2">
        <w:rPr>
          <w:sz w:val="28"/>
          <w:szCs w:val="28"/>
        </w:rPr>
        <w:t>контракт (далее – Контракт)</w:t>
      </w:r>
      <w:r w:rsidR="00D46430" w:rsidRPr="004A40B2">
        <w:rPr>
          <w:sz w:val="28"/>
          <w:szCs w:val="28"/>
        </w:rPr>
        <w:t xml:space="preserve"> о нижеследующем:</w:t>
      </w:r>
    </w:p>
    <w:p w:rsidR="00FE2A35" w:rsidRPr="004A40B2" w:rsidRDefault="00FE2A35" w:rsidP="00F00817">
      <w:pPr>
        <w:pStyle w:val="aa"/>
        <w:spacing w:before="0" w:beforeAutospacing="0" w:after="0" w:afterAutospacing="0" w:line="276" w:lineRule="auto"/>
        <w:ind w:firstLine="709"/>
        <w:jc w:val="both"/>
        <w:rPr>
          <w:sz w:val="28"/>
          <w:szCs w:val="28"/>
        </w:rPr>
      </w:pPr>
    </w:p>
    <w:p w:rsidR="00CE4C3B" w:rsidRPr="004A40B2" w:rsidRDefault="00CE4C3B" w:rsidP="00F00817">
      <w:pPr>
        <w:spacing w:line="276" w:lineRule="auto"/>
        <w:jc w:val="center"/>
        <w:rPr>
          <w:sz w:val="28"/>
          <w:szCs w:val="28"/>
        </w:rPr>
      </w:pPr>
      <w:r w:rsidRPr="004A40B2">
        <w:rPr>
          <w:sz w:val="28"/>
          <w:szCs w:val="28"/>
        </w:rPr>
        <w:t xml:space="preserve">1. Предмет </w:t>
      </w:r>
      <w:r w:rsidR="00691173" w:rsidRPr="004A40B2">
        <w:rPr>
          <w:sz w:val="28"/>
          <w:szCs w:val="28"/>
        </w:rPr>
        <w:t>Контракта</w:t>
      </w:r>
    </w:p>
    <w:p w:rsidR="00E9744F" w:rsidRDefault="00E96E49" w:rsidP="00E9744F">
      <w:pPr>
        <w:pStyle w:val="ConsNonformat"/>
        <w:widowControl/>
        <w:ind w:firstLine="709"/>
        <w:jc w:val="both"/>
        <w:rPr>
          <w:rFonts w:ascii="Times New Roman" w:hAnsi="Times New Roman" w:cs="Times New Roman"/>
          <w:sz w:val="28"/>
          <w:szCs w:val="28"/>
        </w:rPr>
      </w:pPr>
      <w:r w:rsidRPr="00E9744F">
        <w:rPr>
          <w:rFonts w:ascii="Times New Roman" w:hAnsi="Times New Roman" w:cs="Times New Roman"/>
          <w:sz w:val="28"/>
          <w:szCs w:val="28"/>
        </w:rPr>
        <w:t xml:space="preserve">1.1. </w:t>
      </w:r>
      <w:r w:rsidR="004B0DB7" w:rsidRPr="00E9744F">
        <w:rPr>
          <w:rFonts w:ascii="Times New Roman" w:hAnsi="Times New Roman" w:cs="Times New Roman"/>
          <w:sz w:val="28"/>
          <w:szCs w:val="28"/>
        </w:rPr>
        <w:t>Исполнител</w:t>
      </w:r>
      <w:r w:rsidR="00CC0FF2" w:rsidRPr="00E9744F">
        <w:rPr>
          <w:rFonts w:ascii="Times New Roman" w:hAnsi="Times New Roman" w:cs="Times New Roman"/>
          <w:sz w:val="28"/>
          <w:szCs w:val="28"/>
        </w:rPr>
        <w:t>ь</w:t>
      </w:r>
      <w:r w:rsidR="004B0DB7" w:rsidRPr="00E9744F">
        <w:rPr>
          <w:rFonts w:ascii="Times New Roman" w:hAnsi="Times New Roman" w:cs="Times New Roman"/>
          <w:sz w:val="28"/>
          <w:szCs w:val="28"/>
        </w:rPr>
        <w:t xml:space="preserve"> </w:t>
      </w:r>
      <w:r w:rsidR="008942BA" w:rsidRPr="00E9744F">
        <w:rPr>
          <w:rFonts w:ascii="Times New Roman" w:hAnsi="Times New Roman" w:cs="Times New Roman"/>
          <w:sz w:val="28"/>
          <w:szCs w:val="28"/>
        </w:rPr>
        <w:t xml:space="preserve">в соответствии с условиями настоящего </w:t>
      </w:r>
      <w:r w:rsidR="00691173" w:rsidRPr="00E9744F">
        <w:rPr>
          <w:rFonts w:ascii="Times New Roman" w:hAnsi="Times New Roman" w:cs="Times New Roman"/>
          <w:sz w:val="28"/>
          <w:szCs w:val="28"/>
        </w:rPr>
        <w:t>Контракта</w:t>
      </w:r>
      <w:r w:rsidR="008942BA" w:rsidRPr="00E9744F">
        <w:rPr>
          <w:rFonts w:ascii="Times New Roman" w:hAnsi="Times New Roman" w:cs="Times New Roman"/>
          <w:sz w:val="28"/>
          <w:szCs w:val="28"/>
        </w:rPr>
        <w:t xml:space="preserve"> </w:t>
      </w:r>
      <w:r w:rsidR="00CC0FF2" w:rsidRPr="00E9744F">
        <w:rPr>
          <w:rFonts w:ascii="Times New Roman" w:hAnsi="Times New Roman" w:cs="Times New Roman"/>
          <w:sz w:val="28"/>
          <w:szCs w:val="28"/>
        </w:rPr>
        <w:t xml:space="preserve">обязуется оказать </w:t>
      </w:r>
      <w:r w:rsidR="004B0DB7" w:rsidRPr="00E9744F">
        <w:rPr>
          <w:rFonts w:ascii="Times New Roman" w:hAnsi="Times New Roman" w:cs="Times New Roman"/>
          <w:sz w:val="28"/>
          <w:szCs w:val="28"/>
        </w:rPr>
        <w:t>Заказчику услуг</w:t>
      </w:r>
      <w:r w:rsidR="008942BA" w:rsidRPr="00E9744F">
        <w:rPr>
          <w:rFonts w:ascii="Times New Roman" w:hAnsi="Times New Roman" w:cs="Times New Roman"/>
          <w:sz w:val="28"/>
          <w:szCs w:val="28"/>
        </w:rPr>
        <w:t>и</w:t>
      </w:r>
      <w:r w:rsidR="00F214B6" w:rsidRPr="00E9744F">
        <w:rPr>
          <w:rFonts w:ascii="Times New Roman" w:hAnsi="Times New Roman" w:cs="Times New Roman"/>
        </w:rPr>
        <w:t xml:space="preserve"> </w:t>
      </w:r>
      <w:r w:rsidR="00F214B6" w:rsidRPr="00E9744F">
        <w:rPr>
          <w:rFonts w:ascii="Times New Roman" w:hAnsi="Times New Roman" w:cs="Times New Roman"/>
          <w:sz w:val="28"/>
          <w:szCs w:val="28"/>
        </w:rPr>
        <w:t xml:space="preserve">по </w:t>
      </w:r>
      <w:r w:rsidR="00E9744F" w:rsidRPr="00E9744F">
        <w:rPr>
          <w:rFonts w:ascii="Times New Roman" w:hAnsi="Times New Roman" w:cs="Times New Roman"/>
          <w:sz w:val="28"/>
          <w:szCs w:val="28"/>
        </w:rPr>
        <w:t xml:space="preserve">проведению компьютерно-технической экспертизы с целью исследования </w:t>
      </w:r>
    </w:p>
    <w:p w:rsidR="002022E5" w:rsidRDefault="002022E5" w:rsidP="00E9744F">
      <w:pPr>
        <w:pStyle w:val="ConsNonformat"/>
        <w:widowControl/>
        <w:ind w:firstLine="709"/>
        <w:jc w:val="both"/>
        <w:rPr>
          <w:rFonts w:ascii="Times New Roman" w:hAnsi="Times New Roman" w:cs="Times New Roman"/>
          <w:sz w:val="28"/>
          <w:szCs w:val="28"/>
        </w:rPr>
      </w:pPr>
    </w:p>
    <w:p w:rsidR="002022E5" w:rsidRDefault="002022E5" w:rsidP="00E9744F">
      <w:pPr>
        <w:pStyle w:val="ConsNonformat"/>
        <w:widowControl/>
        <w:ind w:firstLine="709"/>
        <w:jc w:val="both"/>
        <w:rPr>
          <w:rFonts w:ascii="Times New Roman" w:hAnsi="Times New Roman" w:cs="Times New Roman"/>
          <w:sz w:val="28"/>
          <w:szCs w:val="28"/>
        </w:rPr>
      </w:pPr>
    </w:p>
    <w:p w:rsidR="002022E5" w:rsidRPr="00E9744F" w:rsidRDefault="002022E5" w:rsidP="00E9744F">
      <w:pPr>
        <w:pStyle w:val="ConsNonformat"/>
        <w:widowControl/>
        <w:ind w:firstLine="709"/>
        <w:jc w:val="both"/>
        <w:rPr>
          <w:rFonts w:ascii="Times New Roman" w:hAnsi="Times New Roman" w:cs="Times New Roman"/>
          <w:sz w:val="28"/>
          <w:szCs w:val="28"/>
        </w:rPr>
      </w:pPr>
    </w:p>
    <w:p w:rsidR="00326D75" w:rsidRPr="00F00817" w:rsidRDefault="009671E6" w:rsidP="00F00817">
      <w:pPr>
        <w:spacing w:line="276" w:lineRule="auto"/>
        <w:ind w:firstLine="709"/>
        <w:jc w:val="both"/>
        <w:rPr>
          <w:sz w:val="28"/>
          <w:szCs w:val="28"/>
        </w:rPr>
      </w:pPr>
      <w:r w:rsidRPr="00F00817">
        <w:rPr>
          <w:sz w:val="28"/>
          <w:szCs w:val="28"/>
        </w:rPr>
        <w:t xml:space="preserve">1.2. Результатом оказания услуг является заключение Исполнителя </w:t>
      </w:r>
      <w:r w:rsidR="00832745" w:rsidRPr="00F00817">
        <w:rPr>
          <w:sz w:val="28"/>
          <w:szCs w:val="28"/>
        </w:rPr>
        <w:t>о проведенно</w:t>
      </w:r>
      <w:r w:rsidR="00D46430" w:rsidRPr="00F00817">
        <w:rPr>
          <w:sz w:val="28"/>
          <w:szCs w:val="28"/>
        </w:rPr>
        <w:t>м исследовании по вопросам</w:t>
      </w:r>
      <w:r w:rsidR="00326D75" w:rsidRPr="00F00817">
        <w:rPr>
          <w:sz w:val="28"/>
          <w:szCs w:val="28"/>
        </w:rPr>
        <w:t>:</w:t>
      </w:r>
    </w:p>
    <w:p w:rsidR="00E9744F" w:rsidRPr="00E67ED1" w:rsidRDefault="008D28AA" w:rsidP="00E9744F">
      <w:pPr>
        <w:numPr>
          <w:ilvl w:val="0"/>
          <w:numId w:val="6"/>
        </w:numPr>
        <w:jc w:val="both"/>
        <w:rPr>
          <w:rFonts w:eastAsia="Calibri"/>
          <w:sz w:val="28"/>
          <w:szCs w:val="28"/>
          <w:highlight w:val="red"/>
          <w:lang w:eastAsia="en-US"/>
        </w:rPr>
      </w:pPr>
      <w:r w:rsidRPr="00E67ED1">
        <w:rPr>
          <w:rFonts w:eastAsia="Calibri"/>
          <w:sz w:val="28"/>
          <w:szCs w:val="28"/>
          <w:highlight w:val="red"/>
          <w:lang w:eastAsia="en-US"/>
        </w:rPr>
        <w:t>Является ли представленное на экспертизу оборудование игровым оборудованием?</w:t>
      </w:r>
    </w:p>
    <w:p w:rsidR="00A02629" w:rsidRPr="004A40B2" w:rsidRDefault="00A02629" w:rsidP="00F00817">
      <w:pPr>
        <w:spacing w:line="276" w:lineRule="auto"/>
        <w:jc w:val="both"/>
        <w:rPr>
          <w:sz w:val="28"/>
          <w:szCs w:val="28"/>
        </w:rPr>
      </w:pPr>
    </w:p>
    <w:p w:rsidR="00CE4C3B" w:rsidRPr="004A40B2" w:rsidRDefault="00D83350" w:rsidP="00F00817">
      <w:pPr>
        <w:spacing w:line="276" w:lineRule="auto"/>
        <w:jc w:val="center"/>
        <w:rPr>
          <w:sz w:val="28"/>
          <w:szCs w:val="28"/>
        </w:rPr>
      </w:pPr>
      <w:r w:rsidRPr="004A40B2">
        <w:rPr>
          <w:sz w:val="28"/>
          <w:szCs w:val="28"/>
        </w:rPr>
        <w:t>2. Права и обязанности Сторон</w:t>
      </w:r>
    </w:p>
    <w:p w:rsidR="004B0DB7" w:rsidRPr="004A40B2" w:rsidRDefault="00D656DD" w:rsidP="00F00817">
      <w:pPr>
        <w:spacing w:line="276" w:lineRule="auto"/>
        <w:ind w:firstLine="709"/>
        <w:jc w:val="both"/>
        <w:rPr>
          <w:sz w:val="28"/>
          <w:szCs w:val="28"/>
        </w:rPr>
      </w:pPr>
      <w:r>
        <w:rPr>
          <w:sz w:val="28"/>
          <w:szCs w:val="28"/>
        </w:rPr>
        <w:t xml:space="preserve">2.1. Заказчик обязан </w:t>
      </w:r>
      <w:r w:rsidR="00E24E43" w:rsidRPr="004A40B2">
        <w:rPr>
          <w:sz w:val="28"/>
          <w:szCs w:val="28"/>
        </w:rPr>
        <w:t xml:space="preserve">предоставить в </w:t>
      </w:r>
      <w:r w:rsidR="0086656A">
        <w:rPr>
          <w:sz w:val="28"/>
          <w:szCs w:val="28"/>
        </w:rPr>
        <w:t>Исполнителю</w:t>
      </w:r>
      <w:r w:rsidR="00832745" w:rsidRPr="004A40B2">
        <w:rPr>
          <w:sz w:val="28"/>
          <w:szCs w:val="28"/>
        </w:rPr>
        <w:t xml:space="preserve"> </w:t>
      </w:r>
      <w:r w:rsidR="00E24E43" w:rsidRPr="004A40B2">
        <w:rPr>
          <w:sz w:val="28"/>
          <w:szCs w:val="28"/>
        </w:rPr>
        <w:t xml:space="preserve">все необходимые документы и материалы </w:t>
      </w:r>
      <w:r w:rsidR="00CE6FF4" w:rsidRPr="004A40B2">
        <w:rPr>
          <w:sz w:val="28"/>
          <w:szCs w:val="28"/>
        </w:rPr>
        <w:t>для проведения исследования</w:t>
      </w:r>
      <w:r w:rsidR="00832745" w:rsidRPr="004A40B2">
        <w:rPr>
          <w:sz w:val="28"/>
          <w:szCs w:val="28"/>
        </w:rPr>
        <w:t>.</w:t>
      </w:r>
    </w:p>
    <w:p w:rsidR="00CE4C3B" w:rsidRPr="004A40B2" w:rsidRDefault="00CE4C3B" w:rsidP="00F00817">
      <w:pPr>
        <w:spacing w:line="276" w:lineRule="auto"/>
        <w:ind w:firstLine="709"/>
        <w:jc w:val="both"/>
        <w:rPr>
          <w:sz w:val="28"/>
          <w:szCs w:val="28"/>
        </w:rPr>
      </w:pPr>
      <w:r w:rsidRPr="004A40B2">
        <w:rPr>
          <w:sz w:val="28"/>
          <w:szCs w:val="28"/>
        </w:rPr>
        <w:t>2.2. Заказчик имеет право:</w:t>
      </w:r>
    </w:p>
    <w:p w:rsidR="0073277E" w:rsidRPr="004A40B2" w:rsidRDefault="0073277E" w:rsidP="00F00817">
      <w:pPr>
        <w:spacing w:line="276" w:lineRule="auto"/>
        <w:ind w:firstLine="709"/>
        <w:jc w:val="both"/>
        <w:rPr>
          <w:sz w:val="28"/>
          <w:szCs w:val="28"/>
        </w:rPr>
      </w:pPr>
      <w:r w:rsidRPr="004A40B2">
        <w:rPr>
          <w:sz w:val="28"/>
          <w:szCs w:val="28"/>
        </w:rPr>
        <w:t xml:space="preserve">а) получать информацию о порядке </w:t>
      </w:r>
      <w:r w:rsidR="00832745" w:rsidRPr="004A40B2">
        <w:rPr>
          <w:sz w:val="28"/>
          <w:szCs w:val="28"/>
        </w:rPr>
        <w:t xml:space="preserve">и сроках </w:t>
      </w:r>
      <w:r w:rsidRPr="004A40B2">
        <w:rPr>
          <w:sz w:val="28"/>
          <w:szCs w:val="28"/>
        </w:rPr>
        <w:t>проведе</w:t>
      </w:r>
      <w:r w:rsidR="00832745" w:rsidRPr="004A40B2">
        <w:rPr>
          <w:sz w:val="28"/>
          <w:szCs w:val="28"/>
        </w:rPr>
        <w:t xml:space="preserve">ния </w:t>
      </w:r>
      <w:r w:rsidR="00CE6FF4" w:rsidRPr="004A40B2">
        <w:rPr>
          <w:sz w:val="28"/>
          <w:szCs w:val="28"/>
        </w:rPr>
        <w:t>исследования</w:t>
      </w:r>
      <w:r w:rsidRPr="004A40B2">
        <w:rPr>
          <w:sz w:val="28"/>
          <w:szCs w:val="28"/>
        </w:rPr>
        <w:t xml:space="preserve">; </w:t>
      </w:r>
    </w:p>
    <w:p w:rsidR="0073277E" w:rsidRPr="004A40B2" w:rsidRDefault="0073277E" w:rsidP="00F00817">
      <w:pPr>
        <w:spacing w:line="276" w:lineRule="auto"/>
        <w:ind w:firstLine="709"/>
        <w:jc w:val="both"/>
        <w:rPr>
          <w:sz w:val="28"/>
          <w:szCs w:val="28"/>
        </w:rPr>
      </w:pPr>
      <w:r w:rsidRPr="004A40B2">
        <w:rPr>
          <w:sz w:val="28"/>
          <w:szCs w:val="28"/>
        </w:rPr>
        <w:t xml:space="preserve">б) в случае утраты заключения </w:t>
      </w:r>
      <w:r w:rsidR="00CE6FF4" w:rsidRPr="004A40B2">
        <w:rPr>
          <w:sz w:val="28"/>
          <w:szCs w:val="28"/>
        </w:rPr>
        <w:t>исследования</w:t>
      </w:r>
      <w:r w:rsidRPr="004A40B2">
        <w:rPr>
          <w:sz w:val="28"/>
          <w:szCs w:val="28"/>
        </w:rPr>
        <w:t xml:space="preserve"> бесплатно получить его дубликат; </w:t>
      </w:r>
    </w:p>
    <w:p w:rsidR="0073277E" w:rsidRPr="004A40B2" w:rsidRDefault="0073277E" w:rsidP="00F00817">
      <w:pPr>
        <w:spacing w:line="276" w:lineRule="auto"/>
        <w:ind w:firstLine="709"/>
        <w:jc w:val="both"/>
        <w:rPr>
          <w:sz w:val="28"/>
          <w:szCs w:val="28"/>
        </w:rPr>
      </w:pPr>
      <w:r w:rsidRPr="004A40B2">
        <w:rPr>
          <w:sz w:val="28"/>
          <w:szCs w:val="28"/>
        </w:rPr>
        <w:t xml:space="preserve">в) досрочно расторгнуть настоящий </w:t>
      </w:r>
      <w:r w:rsidR="00691173" w:rsidRPr="004A40B2">
        <w:rPr>
          <w:sz w:val="28"/>
          <w:szCs w:val="28"/>
        </w:rPr>
        <w:t>Контракт</w:t>
      </w:r>
      <w:r w:rsidRPr="004A40B2">
        <w:rPr>
          <w:sz w:val="28"/>
          <w:szCs w:val="28"/>
        </w:rPr>
        <w:t xml:space="preserve"> (отказаться от услуг) при условии оплаты Исполнителю фактически оказанных им услуг; </w:t>
      </w:r>
    </w:p>
    <w:p w:rsidR="00582DA5" w:rsidRPr="004A40B2" w:rsidRDefault="00817EA4" w:rsidP="00F00817">
      <w:pPr>
        <w:spacing w:line="276" w:lineRule="auto"/>
        <w:ind w:firstLine="709"/>
        <w:jc w:val="both"/>
        <w:rPr>
          <w:sz w:val="28"/>
          <w:szCs w:val="28"/>
        </w:rPr>
      </w:pPr>
      <w:r w:rsidRPr="004A40B2">
        <w:rPr>
          <w:sz w:val="28"/>
          <w:szCs w:val="28"/>
        </w:rPr>
        <w:t xml:space="preserve">2.3. Исполнитель обязан: </w:t>
      </w:r>
    </w:p>
    <w:p w:rsidR="00817EA4" w:rsidRPr="004A40B2" w:rsidRDefault="00F214B6" w:rsidP="00F00817">
      <w:pPr>
        <w:spacing w:line="276" w:lineRule="auto"/>
        <w:ind w:firstLine="709"/>
        <w:jc w:val="both"/>
        <w:rPr>
          <w:sz w:val="28"/>
          <w:szCs w:val="28"/>
        </w:rPr>
      </w:pPr>
      <w:r w:rsidRPr="004A40B2">
        <w:rPr>
          <w:sz w:val="28"/>
          <w:szCs w:val="28"/>
        </w:rPr>
        <w:t>а</w:t>
      </w:r>
      <w:r w:rsidR="00582DA5" w:rsidRPr="004A40B2">
        <w:rPr>
          <w:sz w:val="28"/>
          <w:szCs w:val="28"/>
        </w:rPr>
        <w:t>)</w:t>
      </w:r>
      <w:r w:rsidR="00817EA4" w:rsidRPr="004A40B2">
        <w:rPr>
          <w:sz w:val="28"/>
          <w:szCs w:val="28"/>
        </w:rPr>
        <w:t xml:space="preserve"> </w:t>
      </w:r>
      <w:r w:rsidR="00582DA5" w:rsidRPr="004A40B2">
        <w:rPr>
          <w:sz w:val="28"/>
          <w:szCs w:val="28"/>
        </w:rPr>
        <w:t xml:space="preserve">обеспечить </w:t>
      </w:r>
      <w:r w:rsidR="00817EA4" w:rsidRPr="004A40B2">
        <w:rPr>
          <w:sz w:val="28"/>
          <w:szCs w:val="28"/>
        </w:rPr>
        <w:t xml:space="preserve">сохранность предоставленных Заказчиком документов и сведений, составляющих охраняемую законом тайну; </w:t>
      </w:r>
    </w:p>
    <w:p w:rsidR="00FE790E" w:rsidRPr="004A40B2" w:rsidRDefault="00F214B6" w:rsidP="00F00817">
      <w:pPr>
        <w:spacing w:line="276" w:lineRule="auto"/>
        <w:ind w:firstLine="709"/>
        <w:jc w:val="both"/>
        <w:rPr>
          <w:sz w:val="28"/>
          <w:szCs w:val="28"/>
        </w:rPr>
      </w:pPr>
      <w:r w:rsidRPr="004A40B2">
        <w:rPr>
          <w:sz w:val="28"/>
          <w:szCs w:val="28"/>
        </w:rPr>
        <w:t>б</w:t>
      </w:r>
      <w:r w:rsidR="00FE790E" w:rsidRPr="004A40B2">
        <w:rPr>
          <w:sz w:val="28"/>
          <w:szCs w:val="28"/>
        </w:rPr>
        <w:t xml:space="preserve">) проводить </w:t>
      </w:r>
      <w:r w:rsidR="00CE6FF4" w:rsidRPr="004A40B2">
        <w:rPr>
          <w:sz w:val="28"/>
          <w:szCs w:val="28"/>
        </w:rPr>
        <w:t>исследование</w:t>
      </w:r>
      <w:r w:rsidR="00832745" w:rsidRPr="004A40B2">
        <w:rPr>
          <w:sz w:val="28"/>
          <w:szCs w:val="28"/>
        </w:rPr>
        <w:t xml:space="preserve"> </w:t>
      </w:r>
      <w:r w:rsidR="00FE790E" w:rsidRPr="004A40B2">
        <w:rPr>
          <w:sz w:val="28"/>
          <w:szCs w:val="28"/>
        </w:rPr>
        <w:t xml:space="preserve">в сроки, установленные настоящим </w:t>
      </w:r>
      <w:r w:rsidR="00691173" w:rsidRPr="004A40B2">
        <w:rPr>
          <w:sz w:val="28"/>
          <w:szCs w:val="28"/>
        </w:rPr>
        <w:t>Контракт</w:t>
      </w:r>
      <w:r w:rsidR="00FE790E" w:rsidRPr="004A40B2">
        <w:rPr>
          <w:sz w:val="28"/>
          <w:szCs w:val="28"/>
        </w:rPr>
        <w:t xml:space="preserve">ом с момента начала проведения </w:t>
      </w:r>
      <w:r w:rsidR="00027643" w:rsidRPr="004A40B2">
        <w:rPr>
          <w:sz w:val="28"/>
          <w:szCs w:val="28"/>
        </w:rPr>
        <w:t>исследования,</w:t>
      </w:r>
      <w:r w:rsidR="00FE790E" w:rsidRPr="004A40B2">
        <w:rPr>
          <w:sz w:val="28"/>
          <w:szCs w:val="28"/>
        </w:rPr>
        <w:t xml:space="preserve"> в соответствии с действующим законодательством; </w:t>
      </w:r>
    </w:p>
    <w:p w:rsidR="00E24E43" w:rsidRPr="004A40B2" w:rsidRDefault="00F214B6" w:rsidP="00F00817">
      <w:pPr>
        <w:spacing w:line="276" w:lineRule="auto"/>
        <w:ind w:firstLine="709"/>
        <w:jc w:val="both"/>
        <w:rPr>
          <w:sz w:val="28"/>
          <w:szCs w:val="28"/>
        </w:rPr>
      </w:pPr>
      <w:r w:rsidRPr="004A40B2">
        <w:rPr>
          <w:sz w:val="28"/>
          <w:szCs w:val="28"/>
        </w:rPr>
        <w:lastRenderedPageBreak/>
        <w:t>в</w:t>
      </w:r>
      <w:r w:rsidR="00FE790E" w:rsidRPr="004A40B2">
        <w:rPr>
          <w:sz w:val="28"/>
          <w:szCs w:val="28"/>
        </w:rPr>
        <w:t>)</w:t>
      </w:r>
      <w:r w:rsidR="00E24E43" w:rsidRPr="004A40B2">
        <w:rPr>
          <w:sz w:val="28"/>
          <w:szCs w:val="28"/>
        </w:rPr>
        <w:t xml:space="preserve"> по окончании </w:t>
      </w:r>
      <w:r w:rsidR="00CE6FF4" w:rsidRPr="004A40B2">
        <w:rPr>
          <w:sz w:val="28"/>
          <w:szCs w:val="28"/>
        </w:rPr>
        <w:t>исследования</w:t>
      </w:r>
      <w:r w:rsidR="00E24E43" w:rsidRPr="004A40B2">
        <w:rPr>
          <w:sz w:val="28"/>
          <w:szCs w:val="28"/>
        </w:rPr>
        <w:t xml:space="preserve"> выдать на руки или направить заказным письмом Заказчику заключение по результатам проведения </w:t>
      </w:r>
      <w:r w:rsidR="00CE6FF4" w:rsidRPr="004A40B2">
        <w:rPr>
          <w:sz w:val="28"/>
          <w:szCs w:val="28"/>
        </w:rPr>
        <w:t>исследования</w:t>
      </w:r>
      <w:r w:rsidR="00E24E43" w:rsidRPr="004A40B2">
        <w:rPr>
          <w:sz w:val="28"/>
          <w:szCs w:val="28"/>
        </w:rPr>
        <w:t xml:space="preserve">; </w:t>
      </w:r>
    </w:p>
    <w:p w:rsidR="00CE4C3B" w:rsidRPr="004A40B2" w:rsidRDefault="00CE4C3B" w:rsidP="00F00817">
      <w:pPr>
        <w:spacing w:line="276" w:lineRule="auto"/>
        <w:ind w:firstLine="709"/>
        <w:jc w:val="both"/>
        <w:rPr>
          <w:sz w:val="28"/>
          <w:szCs w:val="28"/>
        </w:rPr>
      </w:pPr>
      <w:r w:rsidRPr="004A40B2">
        <w:rPr>
          <w:sz w:val="28"/>
          <w:szCs w:val="28"/>
        </w:rPr>
        <w:t>2.4. Исполнитель имеет право:</w:t>
      </w:r>
    </w:p>
    <w:p w:rsidR="00CE4C3B" w:rsidRPr="004A40B2" w:rsidRDefault="00AB70D9" w:rsidP="00F00817">
      <w:pPr>
        <w:spacing w:line="276" w:lineRule="auto"/>
        <w:ind w:firstLine="709"/>
        <w:jc w:val="both"/>
        <w:rPr>
          <w:sz w:val="28"/>
          <w:szCs w:val="28"/>
        </w:rPr>
      </w:pPr>
      <w:r w:rsidRPr="004A40B2">
        <w:rPr>
          <w:sz w:val="28"/>
          <w:szCs w:val="28"/>
        </w:rPr>
        <w:t xml:space="preserve">а) требовать от Заказчика документы, подтверждающие его полномочия, и иную документацию, необходимую для проведения </w:t>
      </w:r>
      <w:r w:rsidR="00CE6FF4" w:rsidRPr="004A40B2">
        <w:rPr>
          <w:sz w:val="28"/>
          <w:szCs w:val="28"/>
        </w:rPr>
        <w:t>исследования</w:t>
      </w:r>
      <w:r w:rsidR="00E73760" w:rsidRPr="004A40B2">
        <w:rPr>
          <w:sz w:val="28"/>
          <w:szCs w:val="28"/>
        </w:rPr>
        <w:t>;</w:t>
      </w:r>
    </w:p>
    <w:p w:rsidR="00CE4C3B" w:rsidRPr="004A40B2" w:rsidRDefault="00673B73" w:rsidP="00F00817">
      <w:pPr>
        <w:spacing w:line="276" w:lineRule="auto"/>
        <w:ind w:firstLine="709"/>
        <w:jc w:val="both"/>
        <w:rPr>
          <w:sz w:val="28"/>
          <w:szCs w:val="28"/>
        </w:rPr>
      </w:pPr>
      <w:r w:rsidRPr="004A40B2">
        <w:rPr>
          <w:sz w:val="28"/>
          <w:szCs w:val="28"/>
        </w:rPr>
        <w:t>б) требовать оплаты оказываемых</w:t>
      </w:r>
      <w:r w:rsidR="00707594" w:rsidRPr="004A40B2">
        <w:rPr>
          <w:sz w:val="28"/>
          <w:szCs w:val="28"/>
        </w:rPr>
        <w:t xml:space="preserve"> услуг в соответствии с </w:t>
      </w:r>
      <w:r w:rsidR="000564F9" w:rsidRPr="004A40B2">
        <w:rPr>
          <w:sz w:val="28"/>
          <w:szCs w:val="28"/>
        </w:rPr>
        <w:t>главой</w:t>
      </w:r>
      <w:r w:rsidR="00707594" w:rsidRPr="004A40B2">
        <w:rPr>
          <w:sz w:val="28"/>
          <w:szCs w:val="28"/>
        </w:rPr>
        <w:t xml:space="preserve"> 3 настоящего </w:t>
      </w:r>
      <w:r w:rsidR="00691173" w:rsidRPr="004A40B2">
        <w:rPr>
          <w:sz w:val="28"/>
          <w:szCs w:val="28"/>
        </w:rPr>
        <w:t>Контракта</w:t>
      </w:r>
      <w:r w:rsidR="00707594" w:rsidRPr="004A40B2">
        <w:rPr>
          <w:sz w:val="28"/>
          <w:szCs w:val="28"/>
        </w:rPr>
        <w:t>;</w:t>
      </w:r>
    </w:p>
    <w:p w:rsidR="00CE4C3B" w:rsidRPr="004A40B2" w:rsidRDefault="00707594" w:rsidP="00F00817">
      <w:pPr>
        <w:spacing w:line="276" w:lineRule="auto"/>
        <w:ind w:firstLine="709"/>
        <w:jc w:val="both"/>
        <w:rPr>
          <w:sz w:val="28"/>
          <w:szCs w:val="28"/>
        </w:rPr>
      </w:pPr>
      <w:r w:rsidRPr="004A40B2">
        <w:rPr>
          <w:sz w:val="28"/>
          <w:szCs w:val="28"/>
        </w:rPr>
        <w:t xml:space="preserve">в) досрочно расторгнуть настоящий </w:t>
      </w:r>
      <w:r w:rsidR="00691173" w:rsidRPr="004A40B2">
        <w:rPr>
          <w:sz w:val="28"/>
          <w:szCs w:val="28"/>
        </w:rPr>
        <w:t>Контракт</w:t>
      </w:r>
      <w:r w:rsidRPr="004A40B2">
        <w:rPr>
          <w:sz w:val="28"/>
          <w:szCs w:val="28"/>
        </w:rPr>
        <w:t xml:space="preserve"> в соответствии с </w:t>
      </w:r>
      <w:r w:rsidR="000564F9" w:rsidRPr="004A40B2">
        <w:rPr>
          <w:sz w:val="28"/>
          <w:szCs w:val="28"/>
        </w:rPr>
        <w:t xml:space="preserve">главой </w:t>
      </w:r>
      <w:r w:rsidR="0019018E" w:rsidRPr="004A40B2">
        <w:rPr>
          <w:sz w:val="28"/>
          <w:szCs w:val="28"/>
        </w:rPr>
        <w:t>6</w:t>
      </w:r>
      <w:r w:rsidRPr="004A40B2">
        <w:rPr>
          <w:sz w:val="28"/>
          <w:szCs w:val="28"/>
        </w:rPr>
        <w:t xml:space="preserve"> договора </w:t>
      </w:r>
      <w:r w:rsidR="00CE6FF4" w:rsidRPr="004A40B2">
        <w:rPr>
          <w:sz w:val="28"/>
          <w:szCs w:val="28"/>
        </w:rPr>
        <w:t>и действующим законодательством.</w:t>
      </w:r>
    </w:p>
    <w:p w:rsidR="00FE2A35" w:rsidRPr="004A40B2" w:rsidRDefault="00FE2A35" w:rsidP="00F00817">
      <w:pPr>
        <w:spacing w:line="276" w:lineRule="auto"/>
        <w:ind w:firstLine="709"/>
        <w:jc w:val="both"/>
        <w:rPr>
          <w:sz w:val="28"/>
          <w:szCs w:val="28"/>
        </w:rPr>
      </w:pPr>
    </w:p>
    <w:p w:rsidR="00CE4C3B" w:rsidRPr="004A40B2" w:rsidRDefault="00CE4C3B" w:rsidP="00F00817">
      <w:pPr>
        <w:spacing w:line="276" w:lineRule="auto"/>
        <w:jc w:val="center"/>
        <w:rPr>
          <w:sz w:val="28"/>
          <w:szCs w:val="28"/>
        </w:rPr>
      </w:pPr>
      <w:r w:rsidRPr="004A40B2">
        <w:rPr>
          <w:sz w:val="28"/>
          <w:szCs w:val="28"/>
        </w:rPr>
        <w:t>3. Стоимость услуг и порядок их оплаты</w:t>
      </w:r>
    </w:p>
    <w:p w:rsidR="00CE4C3B" w:rsidRPr="004A40B2" w:rsidRDefault="00FB3707" w:rsidP="00F00817">
      <w:pPr>
        <w:spacing w:line="276" w:lineRule="auto"/>
        <w:ind w:firstLine="709"/>
        <w:jc w:val="both"/>
        <w:rPr>
          <w:sz w:val="28"/>
          <w:szCs w:val="28"/>
        </w:rPr>
      </w:pPr>
      <w:r w:rsidRPr="004A40B2">
        <w:rPr>
          <w:sz w:val="28"/>
          <w:szCs w:val="28"/>
        </w:rPr>
        <w:t>3.1.</w:t>
      </w:r>
      <w:r w:rsidR="00832745" w:rsidRPr="004A40B2">
        <w:rPr>
          <w:sz w:val="28"/>
          <w:szCs w:val="28"/>
        </w:rPr>
        <w:t xml:space="preserve"> </w:t>
      </w:r>
      <w:r w:rsidR="00832745" w:rsidRPr="00E67ED1">
        <w:rPr>
          <w:sz w:val="28"/>
          <w:szCs w:val="28"/>
          <w:highlight w:val="red"/>
        </w:rPr>
        <w:t xml:space="preserve">Стоимость услуг по проведению </w:t>
      </w:r>
      <w:r w:rsidR="00CE6FF4" w:rsidRPr="00E67ED1">
        <w:rPr>
          <w:sz w:val="28"/>
          <w:szCs w:val="28"/>
          <w:highlight w:val="red"/>
        </w:rPr>
        <w:t>исследования</w:t>
      </w:r>
      <w:r w:rsidRPr="00E67ED1">
        <w:rPr>
          <w:sz w:val="28"/>
          <w:szCs w:val="28"/>
          <w:highlight w:val="red"/>
        </w:rPr>
        <w:t xml:space="preserve"> по настоящему </w:t>
      </w:r>
      <w:r w:rsidR="00326D75" w:rsidRPr="00E67ED1">
        <w:rPr>
          <w:sz w:val="28"/>
          <w:szCs w:val="28"/>
          <w:highlight w:val="red"/>
        </w:rPr>
        <w:t>Контракту</w:t>
      </w:r>
      <w:r w:rsidRPr="00E67ED1">
        <w:rPr>
          <w:sz w:val="28"/>
          <w:szCs w:val="28"/>
          <w:highlight w:val="red"/>
        </w:rPr>
        <w:t xml:space="preserve"> составляет</w:t>
      </w:r>
      <w:r w:rsidR="000634AE" w:rsidRPr="00E67ED1">
        <w:rPr>
          <w:sz w:val="28"/>
          <w:szCs w:val="28"/>
          <w:highlight w:val="red"/>
        </w:rPr>
        <w:t xml:space="preserve"> </w:t>
      </w:r>
      <w:r w:rsidR="009636B3" w:rsidRPr="00E67ED1">
        <w:rPr>
          <w:sz w:val="28"/>
          <w:szCs w:val="28"/>
          <w:highlight w:val="red"/>
        </w:rPr>
        <w:t>___</w:t>
      </w:r>
      <w:r w:rsidR="00417666" w:rsidRPr="00E67ED1">
        <w:rPr>
          <w:sz w:val="28"/>
          <w:szCs w:val="28"/>
          <w:highlight w:val="red"/>
        </w:rPr>
        <w:t xml:space="preserve"> </w:t>
      </w:r>
      <w:r w:rsidR="00370051" w:rsidRPr="00E67ED1">
        <w:rPr>
          <w:sz w:val="28"/>
          <w:szCs w:val="28"/>
          <w:highlight w:val="red"/>
        </w:rPr>
        <w:t>0</w:t>
      </w:r>
      <w:r w:rsidR="00417666" w:rsidRPr="00E67ED1">
        <w:rPr>
          <w:sz w:val="28"/>
          <w:szCs w:val="28"/>
          <w:highlight w:val="red"/>
        </w:rPr>
        <w:t>0</w:t>
      </w:r>
      <w:r w:rsidR="00E9744F" w:rsidRPr="00E67ED1">
        <w:rPr>
          <w:sz w:val="28"/>
          <w:szCs w:val="28"/>
          <w:highlight w:val="red"/>
        </w:rPr>
        <w:t>0</w:t>
      </w:r>
      <w:r w:rsidR="00832745" w:rsidRPr="00E67ED1">
        <w:rPr>
          <w:sz w:val="28"/>
          <w:szCs w:val="28"/>
          <w:highlight w:val="red"/>
        </w:rPr>
        <w:t xml:space="preserve"> (</w:t>
      </w:r>
      <w:r w:rsidR="009636B3" w:rsidRPr="00E67ED1">
        <w:rPr>
          <w:sz w:val="28"/>
          <w:szCs w:val="28"/>
          <w:highlight w:val="red"/>
        </w:rPr>
        <w:t>_________</w:t>
      </w:r>
      <w:r w:rsidR="00C048B5" w:rsidRPr="00E67ED1">
        <w:rPr>
          <w:sz w:val="28"/>
          <w:szCs w:val="28"/>
          <w:highlight w:val="red"/>
        </w:rPr>
        <w:t xml:space="preserve"> </w:t>
      </w:r>
      <w:r w:rsidR="00E9744F" w:rsidRPr="00E67ED1">
        <w:rPr>
          <w:sz w:val="28"/>
          <w:szCs w:val="28"/>
          <w:highlight w:val="red"/>
        </w:rPr>
        <w:t>тысяч</w:t>
      </w:r>
      <w:r w:rsidR="00417666" w:rsidRPr="00E67ED1">
        <w:rPr>
          <w:sz w:val="28"/>
          <w:szCs w:val="28"/>
          <w:highlight w:val="red"/>
        </w:rPr>
        <w:t xml:space="preserve"> рублей</w:t>
      </w:r>
      <w:r w:rsidR="00832745" w:rsidRPr="00E67ED1">
        <w:rPr>
          <w:sz w:val="28"/>
          <w:szCs w:val="28"/>
          <w:highlight w:val="red"/>
        </w:rPr>
        <w:t>)</w:t>
      </w:r>
      <w:r w:rsidR="005D4B7C" w:rsidRPr="00E67ED1">
        <w:rPr>
          <w:sz w:val="28"/>
          <w:szCs w:val="28"/>
          <w:highlight w:val="red"/>
        </w:rPr>
        <w:t xml:space="preserve"> </w:t>
      </w:r>
      <w:r w:rsidR="00872C93" w:rsidRPr="00E67ED1">
        <w:rPr>
          <w:sz w:val="28"/>
          <w:szCs w:val="28"/>
          <w:highlight w:val="red"/>
        </w:rPr>
        <w:t>рубл</w:t>
      </w:r>
      <w:r w:rsidR="00E9744F" w:rsidRPr="00E67ED1">
        <w:rPr>
          <w:sz w:val="28"/>
          <w:szCs w:val="28"/>
          <w:highlight w:val="red"/>
        </w:rPr>
        <w:t>ей</w:t>
      </w:r>
      <w:r w:rsidR="004A40B2" w:rsidRPr="00E67ED1">
        <w:rPr>
          <w:sz w:val="28"/>
          <w:szCs w:val="28"/>
          <w:highlight w:val="red"/>
        </w:rPr>
        <w:t xml:space="preserve"> 00 копеек</w:t>
      </w:r>
      <w:r w:rsidR="00872C93" w:rsidRPr="00E67ED1">
        <w:rPr>
          <w:sz w:val="28"/>
          <w:szCs w:val="28"/>
          <w:highlight w:val="red"/>
        </w:rPr>
        <w:t>,</w:t>
      </w:r>
      <w:r w:rsidR="005D4B7C" w:rsidRPr="00E67ED1">
        <w:rPr>
          <w:sz w:val="28"/>
          <w:szCs w:val="28"/>
          <w:highlight w:val="red"/>
        </w:rPr>
        <w:t xml:space="preserve"> </w:t>
      </w:r>
      <w:r w:rsidR="0086656A" w:rsidRPr="00E67ED1">
        <w:rPr>
          <w:sz w:val="28"/>
          <w:szCs w:val="28"/>
          <w:highlight w:val="red"/>
        </w:rPr>
        <w:t>без НДС (НК РФ, гл. 26.2)</w:t>
      </w:r>
      <w:r w:rsidR="00D72F12" w:rsidRPr="00E67ED1">
        <w:rPr>
          <w:sz w:val="28"/>
          <w:szCs w:val="28"/>
          <w:highlight w:val="red"/>
        </w:rPr>
        <w:t>.</w:t>
      </w:r>
      <w:r w:rsidR="00CA56BC" w:rsidRPr="00E67ED1">
        <w:rPr>
          <w:sz w:val="28"/>
          <w:szCs w:val="28"/>
          <w:highlight w:val="red"/>
        </w:rPr>
        <w:t xml:space="preserve"> Перечень работ изложен в Приложении №</w:t>
      </w:r>
      <w:r w:rsidR="007F755F" w:rsidRPr="00E67ED1">
        <w:rPr>
          <w:sz w:val="28"/>
          <w:szCs w:val="28"/>
          <w:highlight w:val="red"/>
        </w:rPr>
        <w:t>1</w:t>
      </w:r>
      <w:r w:rsidR="00CA56BC" w:rsidRPr="00E67ED1">
        <w:rPr>
          <w:sz w:val="28"/>
          <w:szCs w:val="28"/>
          <w:highlight w:val="red"/>
        </w:rPr>
        <w:t>.</w:t>
      </w:r>
    </w:p>
    <w:p w:rsidR="00CE4C3B" w:rsidRPr="004A40B2" w:rsidRDefault="003915B3" w:rsidP="00F00817">
      <w:pPr>
        <w:spacing w:line="276" w:lineRule="auto"/>
        <w:ind w:firstLine="709"/>
        <w:jc w:val="both"/>
        <w:rPr>
          <w:sz w:val="28"/>
          <w:szCs w:val="28"/>
        </w:rPr>
      </w:pPr>
      <w:r w:rsidRPr="004A40B2">
        <w:rPr>
          <w:sz w:val="28"/>
          <w:szCs w:val="28"/>
        </w:rPr>
        <w:t xml:space="preserve">3.2. </w:t>
      </w:r>
      <w:r w:rsidR="003D0E36" w:rsidRPr="004A40B2">
        <w:rPr>
          <w:sz w:val="28"/>
          <w:szCs w:val="28"/>
        </w:rPr>
        <w:t xml:space="preserve">Оплата услуг Исполнителю производится Заказчиком не позднее </w:t>
      </w:r>
      <w:r w:rsidR="00E82719" w:rsidRPr="004A40B2">
        <w:rPr>
          <w:sz w:val="28"/>
          <w:szCs w:val="28"/>
        </w:rPr>
        <w:t>пяти</w:t>
      </w:r>
      <w:r w:rsidR="003D0E36" w:rsidRPr="004A40B2">
        <w:rPr>
          <w:sz w:val="28"/>
          <w:szCs w:val="28"/>
        </w:rPr>
        <w:t xml:space="preserve"> банковских дней со дня подписания Сторонами </w:t>
      </w:r>
      <w:r w:rsidR="00E82719" w:rsidRPr="004A40B2">
        <w:rPr>
          <w:sz w:val="28"/>
          <w:szCs w:val="28"/>
        </w:rPr>
        <w:t xml:space="preserve">Акта приема-сдачи </w:t>
      </w:r>
      <w:r w:rsidR="00396EFB" w:rsidRPr="004A40B2">
        <w:rPr>
          <w:sz w:val="28"/>
          <w:szCs w:val="28"/>
        </w:rPr>
        <w:t>услуг</w:t>
      </w:r>
      <w:r w:rsidR="00E82719" w:rsidRPr="004A40B2">
        <w:rPr>
          <w:sz w:val="28"/>
          <w:szCs w:val="28"/>
        </w:rPr>
        <w:t xml:space="preserve"> по настоящему </w:t>
      </w:r>
      <w:r w:rsidR="00691173" w:rsidRPr="004A40B2">
        <w:rPr>
          <w:sz w:val="28"/>
          <w:szCs w:val="28"/>
        </w:rPr>
        <w:t>Контракт</w:t>
      </w:r>
      <w:r w:rsidR="00E82719" w:rsidRPr="004A40B2">
        <w:rPr>
          <w:sz w:val="28"/>
          <w:szCs w:val="28"/>
        </w:rPr>
        <w:t>у</w:t>
      </w:r>
      <w:r w:rsidR="003B5F26" w:rsidRPr="004A40B2">
        <w:rPr>
          <w:sz w:val="28"/>
          <w:szCs w:val="28"/>
        </w:rPr>
        <w:t xml:space="preserve"> на основании счета</w:t>
      </w:r>
      <w:r w:rsidR="003D0E36" w:rsidRPr="004A40B2">
        <w:rPr>
          <w:sz w:val="28"/>
          <w:szCs w:val="28"/>
        </w:rPr>
        <w:t>.</w:t>
      </w:r>
    </w:p>
    <w:p w:rsidR="003D0E36" w:rsidRPr="004A40B2" w:rsidRDefault="00E0644B" w:rsidP="00F00817">
      <w:pPr>
        <w:spacing w:line="276" w:lineRule="auto"/>
        <w:ind w:firstLine="709"/>
        <w:jc w:val="both"/>
        <w:rPr>
          <w:sz w:val="28"/>
          <w:szCs w:val="28"/>
        </w:rPr>
      </w:pPr>
      <w:r w:rsidRPr="004A40B2">
        <w:rPr>
          <w:sz w:val="28"/>
          <w:szCs w:val="28"/>
        </w:rPr>
        <w:t>3.</w:t>
      </w:r>
      <w:r w:rsidR="003D0E36" w:rsidRPr="004A40B2">
        <w:rPr>
          <w:sz w:val="28"/>
          <w:szCs w:val="28"/>
        </w:rPr>
        <w:t>3. Датой оплаты считается дата поступления денежных средств на расчетный счет Исполнителя.</w:t>
      </w:r>
    </w:p>
    <w:p w:rsidR="00E24E43" w:rsidRPr="004A40B2" w:rsidRDefault="00832745" w:rsidP="00F00817">
      <w:pPr>
        <w:spacing w:line="276" w:lineRule="auto"/>
        <w:ind w:firstLine="709"/>
        <w:jc w:val="both"/>
        <w:rPr>
          <w:sz w:val="28"/>
          <w:szCs w:val="28"/>
        </w:rPr>
      </w:pPr>
      <w:r w:rsidRPr="004A40B2">
        <w:rPr>
          <w:sz w:val="28"/>
          <w:szCs w:val="28"/>
        </w:rPr>
        <w:t>3.4</w:t>
      </w:r>
      <w:r w:rsidR="00E24E43" w:rsidRPr="004A40B2">
        <w:rPr>
          <w:sz w:val="28"/>
          <w:szCs w:val="28"/>
        </w:rPr>
        <w:t xml:space="preserve">. После получения Заказчиком заключения </w:t>
      </w:r>
      <w:r w:rsidR="00CE6FF4" w:rsidRPr="004A40B2">
        <w:rPr>
          <w:sz w:val="28"/>
          <w:szCs w:val="28"/>
        </w:rPr>
        <w:t>исследования</w:t>
      </w:r>
      <w:r w:rsidR="00E24E43" w:rsidRPr="004A40B2">
        <w:rPr>
          <w:sz w:val="28"/>
          <w:szCs w:val="28"/>
        </w:rPr>
        <w:t xml:space="preserve"> стороны подписывают акт сдачи-приёмки оказанных услуг. В случае</w:t>
      </w:r>
      <w:r w:rsidR="00396EFB" w:rsidRPr="004A40B2">
        <w:rPr>
          <w:sz w:val="28"/>
          <w:szCs w:val="28"/>
        </w:rPr>
        <w:t>,</w:t>
      </w:r>
      <w:r w:rsidR="00E24E43" w:rsidRPr="004A40B2">
        <w:rPr>
          <w:sz w:val="28"/>
          <w:szCs w:val="28"/>
        </w:rPr>
        <w:t xml:space="preserve"> если Заказчик не представит Исполнителю подписанный акт сдачи-приёмки оказанных услуг в течение </w:t>
      </w:r>
      <w:r w:rsidR="00691173" w:rsidRPr="004A40B2">
        <w:rPr>
          <w:sz w:val="28"/>
          <w:szCs w:val="28"/>
        </w:rPr>
        <w:t>десяти</w:t>
      </w:r>
      <w:r w:rsidR="00E24E43" w:rsidRPr="004A40B2">
        <w:rPr>
          <w:sz w:val="28"/>
          <w:szCs w:val="28"/>
        </w:rPr>
        <w:t xml:space="preserve"> дней со дня его получения</w:t>
      </w:r>
      <w:r w:rsidR="00396EFB" w:rsidRPr="004A40B2">
        <w:rPr>
          <w:sz w:val="28"/>
          <w:szCs w:val="28"/>
        </w:rPr>
        <w:t xml:space="preserve"> или мотивированный отказ от приемки,</w:t>
      </w:r>
      <w:r w:rsidR="00E24E43" w:rsidRPr="004A40B2">
        <w:rPr>
          <w:sz w:val="28"/>
          <w:szCs w:val="28"/>
        </w:rPr>
        <w:t xml:space="preserve"> услуги считаются оказанными и принятыми Заказчиком.</w:t>
      </w:r>
    </w:p>
    <w:p w:rsidR="00A02629" w:rsidRPr="004A40B2" w:rsidRDefault="00A02629" w:rsidP="00F00817">
      <w:pPr>
        <w:spacing w:line="276" w:lineRule="auto"/>
        <w:jc w:val="both"/>
        <w:rPr>
          <w:sz w:val="28"/>
          <w:szCs w:val="28"/>
        </w:rPr>
      </w:pPr>
    </w:p>
    <w:p w:rsidR="00CE4C3B" w:rsidRPr="004A40B2" w:rsidRDefault="0030516A" w:rsidP="00F00817">
      <w:pPr>
        <w:spacing w:line="276" w:lineRule="auto"/>
        <w:jc w:val="center"/>
        <w:rPr>
          <w:sz w:val="28"/>
          <w:szCs w:val="28"/>
        </w:rPr>
      </w:pPr>
      <w:r w:rsidRPr="004A40B2">
        <w:rPr>
          <w:sz w:val="28"/>
          <w:szCs w:val="28"/>
        </w:rPr>
        <w:t>4</w:t>
      </w:r>
      <w:r w:rsidR="00CE4C3B" w:rsidRPr="004A40B2">
        <w:rPr>
          <w:sz w:val="28"/>
          <w:szCs w:val="28"/>
        </w:rPr>
        <w:t>. Порядок приема и возврата документов</w:t>
      </w:r>
    </w:p>
    <w:p w:rsidR="00CE4C3B" w:rsidRPr="004A40B2" w:rsidRDefault="00E06C71" w:rsidP="00F00817">
      <w:pPr>
        <w:spacing w:line="276" w:lineRule="auto"/>
        <w:ind w:firstLine="709"/>
        <w:jc w:val="both"/>
        <w:rPr>
          <w:sz w:val="28"/>
          <w:szCs w:val="28"/>
        </w:rPr>
      </w:pPr>
      <w:r w:rsidRPr="004A40B2">
        <w:rPr>
          <w:sz w:val="28"/>
          <w:szCs w:val="28"/>
        </w:rPr>
        <w:t xml:space="preserve">4.1. Факт передачи материалов на </w:t>
      </w:r>
      <w:r w:rsidR="00CE6FF4" w:rsidRPr="004A40B2">
        <w:rPr>
          <w:sz w:val="28"/>
          <w:szCs w:val="28"/>
        </w:rPr>
        <w:t>исследования</w:t>
      </w:r>
      <w:r w:rsidRPr="004A40B2">
        <w:rPr>
          <w:sz w:val="28"/>
          <w:szCs w:val="28"/>
        </w:rPr>
        <w:t xml:space="preserve"> оформляется </w:t>
      </w:r>
      <w:r w:rsidR="00872C93" w:rsidRPr="004A40B2">
        <w:rPr>
          <w:sz w:val="28"/>
          <w:szCs w:val="28"/>
        </w:rPr>
        <w:t>распиской в получении</w:t>
      </w:r>
      <w:r w:rsidRPr="004A40B2">
        <w:rPr>
          <w:sz w:val="28"/>
          <w:szCs w:val="28"/>
        </w:rPr>
        <w:t>.</w:t>
      </w:r>
    </w:p>
    <w:p w:rsidR="0030516A" w:rsidRPr="004A40B2" w:rsidRDefault="00396EFB" w:rsidP="00F00817">
      <w:pPr>
        <w:spacing w:line="276" w:lineRule="auto"/>
        <w:ind w:firstLine="709"/>
        <w:jc w:val="both"/>
        <w:rPr>
          <w:sz w:val="28"/>
          <w:szCs w:val="28"/>
        </w:rPr>
      </w:pPr>
      <w:r w:rsidRPr="004A40B2">
        <w:rPr>
          <w:sz w:val="28"/>
          <w:szCs w:val="28"/>
        </w:rPr>
        <w:t>4.2. Возврат Заказчику переданн</w:t>
      </w:r>
      <w:r w:rsidR="00FE2A35" w:rsidRPr="004A40B2">
        <w:rPr>
          <w:sz w:val="28"/>
          <w:szCs w:val="28"/>
        </w:rPr>
        <w:t xml:space="preserve">ых для проведения исследования </w:t>
      </w:r>
      <w:r w:rsidR="00E06C71" w:rsidRPr="004A40B2">
        <w:rPr>
          <w:sz w:val="28"/>
          <w:szCs w:val="28"/>
        </w:rPr>
        <w:t xml:space="preserve">документов после проведения </w:t>
      </w:r>
      <w:r w:rsidR="00CE6FF4" w:rsidRPr="004A40B2">
        <w:rPr>
          <w:sz w:val="28"/>
          <w:szCs w:val="28"/>
        </w:rPr>
        <w:t>исследования</w:t>
      </w:r>
      <w:r w:rsidR="00E06C71" w:rsidRPr="004A40B2">
        <w:rPr>
          <w:sz w:val="28"/>
          <w:szCs w:val="28"/>
        </w:rPr>
        <w:t xml:space="preserve"> производится в течение 1 (одного) месяца с момента оформления заключения. В случае отказа от их получения, Исполнитель направляет Заказчику уведомление о необходимости забрать документы с указанием конкретного срока. Через 1 (один) месяц по окончании срока, указанного в уведомлении, документы, переданные Заказчиком, подлежат уничтожению.</w:t>
      </w:r>
    </w:p>
    <w:p w:rsidR="00A02629" w:rsidRPr="004A40B2" w:rsidRDefault="00A02629" w:rsidP="00F00817">
      <w:pPr>
        <w:spacing w:line="276" w:lineRule="auto"/>
        <w:jc w:val="both"/>
        <w:rPr>
          <w:sz w:val="28"/>
          <w:szCs w:val="28"/>
        </w:rPr>
      </w:pPr>
    </w:p>
    <w:p w:rsidR="0030516A" w:rsidRPr="004A40B2" w:rsidRDefault="0040553E" w:rsidP="00F00817">
      <w:pPr>
        <w:spacing w:line="276" w:lineRule="auto"/>
        <w:jc w:val="center"/>
        <w:rPr>
          <w:sz w:val="28"/>
          <w:szCs w:val="28"/>
        </w:rPr>
      </w:pPr>
      <w:r w:rsidRPr="004A40B2">
        <w:rPr>
          <w:sz w:val="28"/>
          <w:szCs w:val="28"/>
        </w:rPr>
        <w:t>5</w:t>
      </w:r>
      <w:r w:rsidR="0030516A" w:rsidRPr="004A40B2">
        <w:rPr>
          <w:sz w:val="28"/>
          <w:szCs w:val="28"/>
        </w:rPr>
        <w:t xml:space="preserve">. Сроки проведения </w:t>
      </w:r>
      <w:r w:rsidR="00CE6FF4" w:rsidRPr="004A40B2">
        <w:rPr>
          <w:sz w:val="28"/>
          <w:szCs w:val="28"/>
        </w:rPr>
        <w:t>исследования</w:t>
      </w:r>
      <w:r w:rsidR="0030516A" w:rsidRPr="004A40B2">
        <w:rPr>
          <w:sz w:val="28"/>
          <w:szCs w:val="28"/>
        </w:rPr>
        <w:t>.</w:t>
      </w:r>
    </w:p>
    <w:p w:rsidR="0030516A" w:rsidRPr="004A40B2" w:rsidRDefault="0040553E" w:rsidP="00F00817">
      <w:pPr>
        <w:spacing w:line="276" w:lineRule="auto"/>
        <w:ind w:firstLine="709"/>
        <w:jc w:val="both"/>
        <w:rPr>
          <w:sz w:val="28"/>
          <w:szCs w:val="28"/>
        </w:rPr>
      </w:pPr>
      <w:r w:rsidRPr="004A40B2">
        <w:rPr>
          <w:sz w:val="28"/>
          <w:szCs w:val="28"/>
        </w:rPr>
        <w:t>5</w:t>
      </w:r>
      <w:r w:rsidR="00962AC1" w:rsidRPr="004A40B2">
        <w:rPr>
          <w:sz w:val="28"/>
          <w:szCs w:val="28"/>
        </w:rPr>
        <w:t xml:space="preserve">.1. Началом проведения </w:t>
      </w:r>
      <w:r w:rsidR="00CE6FF4" w:rsidRPr="004A40B2">
        <w:rPr>
          <w:sz w:val="28"/>
          <w:szCs w:val="28"/>
        </w:rPr>
        <w:t>исследования</w:t>
      </w:r>
      <w:r w:rsidR="00962AC1" w:rsidRPr="004A40B2">
        <w:rPr>
          <w:sz w:val="28"/>
          <w:szCs w:val="28"/>
        </w:rPr>
        <w:t xml:space="preserve"> считается </w:t>
      </w:r>
      <w:r w:rsidR="00E82719" w:rsidRPr="004A40B2">
        <w:rPr>
          <w:sz w:val="28"/>
          <w:szCs w:val="28"/>
        </w:rPr>
        <w:t xml:space="preserve">передача материалов на </w:t>
      </w:r>
      <w:r w:rsidR="00CE6FF4" w:rsidRPr="004A40B2">
        <w:rPr>
          <w:sz w:val="28"/>
          <w:szCs w:val="28"/>
        </w:rPr>
        <w:t>исследование</w:t>
      </w:r>
      <w:r w:rsidR="00832745" w:rsidRPr="004A40B2">
        <w:rPr>
          <w:sz w:val="28"/>
          <w:szCs w:val="28"/>
        </w:rPr>
        <w:t>.</w:t>
      </w:r>
    </w:p>
    <w:p w:rsidR="00D3527D" w:rsidRPr="004A40B2" w:rsidRDefault="0040553E" w:rsidP="00F00817">
      <w:pPr>
        <w:spacing w:line="276" w:lineRule="auto"/>
        <w:ind w:firstLine="709"/>
        <w:jc w:val="both"/>
        <w:rPr>
          <w:sz w:val="28"/>
          <w:szCs w:val="28"/>
        </w:rPr>
      </w:pPr>
      <w:r w:rsidRPr="004A40B2">
        <w:rPr>
          <w:sz w:val="28"/>
          <w:szCs w:val="28"/>
        </w:rPr>
        <w:lastRenderedPageBreak/>
        <w:t>5</w:t>
      </w:r>
      <w:r w:rsidR="00D3527D" w:rsidRPr="004A40B2">
        <w:rPr>
          <w:sz w:val="28"/>
          <w:szCs w:val="28"/>
        </w:rPr>
        <w:t xml:space="preserve">.2. </w:t>
      </w:r>
      <w:r w:rsidR="004D03B5" w:rsidRPr="004A40B2">
        <w:rPr>
          <w:sz w:val="28"/>
          <w:szCs w:val="28"/>
        </w:rPr>
        <w:t xml:space="preserve">Срок проведения </w:t>
      </w:r>
      <w:r w:rsidR="00CE6FF4" w:rsidRPr="004A40B2">
        <w:rPr>
          <w:sz w:val="28"/>
          <w:szCs w:val="28"/>
        </w:rPr>
        <w:t>исследования</w:t>
      </w:r>
      <w:r w:rsidR="004D03B5" w:rsidRPr="004A40B2">
        <w:rPr>
          <w:sz w:val="28"/>
          <w:szCs w:val="28"/>
        </w:rPr>
        <w:t xml:space="preserve"> составляет </w:t>
      </w:r>
      <w:r w:rsidR="0094563D" w:rsidRPr="004A40B2">
        <w:rPr>
          <w:sz w:val="28"/>
          <w:szCs w:val="28"/>
        </w:rPr>
        <w:t>до</w:t>
      </w:r>
      <w:r w:rsidR="003B5F26" w:rsidRPr="004A40B2">
        <w:rPr>
          <w:sz w:val="28"/>
          <w:szCs w:val="28"/>
        </w:rPr>
        <w:t xml:space="preserve"> </w:t>
      </w:r>
      <w:r w:rsidR="00691173" w:rsidRPr="004A40B2">
        <w:rPr>
          <w:sz w:val="28"/>
          <w:szCs w:val="28"/>
        </w:rPr>
        <w:t>10</w:t>
      </w:r>
      <w:r w:rsidR="00417666">
        <w:rPr>
          <w:sz w:val="28"/>
          <w:szCs w:val="28"/>
        </w:rPr>
        <w:t>0</w:t>
      </w:r>
      <w:r w:rsidR="00D3527D" w:rsidRPr="004A40B2">
        <w:rPr>
          <w:sz w:val="28"/>
          <w:szCs w:val="28"/>
        </w:rPr>
        <w:t xml:space="preserve"> (</w:t>
      </w:r>
      <w:r w:rsidR="00417666">
        <w:rPr>
          <w:sz w:val="28"/>
          <w:szCs w:val="28"/>
        </w:rPr>
        <w:t>ста</w:t>
      </w:r>
      <w:r w:rsidR="00D3527D" w:rsidRPr="004A40B2">
        <w:rPr>
          <w:sz w:val="28"/>
          <w:szCs w:val="28"/>
        </w:rPr>
        <w:t>) дней</w:t>
      </w:r>
      <w:r w:rsidR="00E82719" w:rsidRPr="004A40B2">
        <w:rPr>
          <w:sz w:val="28"/>
          <w:szCs w:val="28"/>
        </w:rPr>
        <w:t xml:space="preserve"> с момента передачи материалов в полном объеме</w:t>
      </w:r>
      <w:r w:rsidR="00D3527D" w:rsidRPr="004A40B2">
        <w:rPr>
          <w:sz w:val="28"/>
          <w:szCs w:val="28"/>
        </w:rPr>
        <w:t>.</w:t>
      </w:r>
    </w:p>
    <w:p w:rsidR="00691173" w:rsidRDefault="00691173" w:rsidP="00F00817">
      <w:pPr>
        <w:spacing w:line="276" w:lineRule="auto"/>
        <w:ind w:firstLine="709"/>
        <w:jc w:val="both"/>
        <w:rPr>
          <w:sz w:val="28"/>
          <w:szCs w:val="28"/>
        </w:rPr>
      </w:pPr>
    </w:p>
    <w:p w:rsidR="00691173" w:rsidRPr="004A40B2" w:rsidRDefault="00691173" w:rsidP="00F00817">
      <w:pPr>
        <w:tabs>
          <w:tab w:val="left" w:pos="0"/>
        </w:tabs>
        <w:spacing w:line="276" w:lineRule="auto"/>
        <w:jc w:val="center"/>
        <w:rPr>
          <w:sz w:val="28"/>
          <w:szCs w:val="28"/>
        </w:rPr>
      </w:pPr>
      <w:r w:rsidRPr="004A40B2">
        <w:rPr>
          <w:sz w:val="28"/>
          <w:szCs w:val="28"/>
        </w:rPr>
        <w:t>6. Ответственность сторон</w:t>
      </w:r>
    </w:p>
    <w:p w:rsidR="00691173" w:rsidRPr="004A40B2" w:rsidRDefault="00691173" w:rsidP="00F00817">
      <w:pPr>
        <w:pStyle w:val="ac"/>
        <w:spacing w:after="0" w:line="276" w:lineRule="auto"/>
        <w:ind w:left="0" w:firstLine="709"/>
        <w:jc w:val="both"/>
        <w:rPr>
          <w:sz w:val="28"/>
          <w:szCs w:val="28"/>
        </w:rPr>
      </w:pPr>
      <w:r w:rsidRPr="004A40B2">
        <w:rPr>
          <w:sz w:val="28"/>
          <w:szCs w:val="28"/>
        </w:rPr>
        <w:t>6.1. За неисполнение или ненадлежащее исполнение своих обязательств по Контракту Стороны несут ответственность в соответствии с действующим законодательством Российской Федерации.</w:t>
      </w:r>
    </w:p>
    <w:p w:rsidR="00691173" w:rsidRPr="004A40B2" w:rsidRDefault="00691173" w:rsidP="00F00817">
      <w:pPr>
        <w:tabs>
          <w:tab w:val="left" w:pos="720"/>
        </w:tabs>
        <w:spacing w:line="276" w:lineRule="auto"/>
        <w:ind w:firstLine="709"/>
        <w:jc w:val="both"/>
        <w:rPr>
          <w:sz w:val="28"/>
          <w:szCs w:val="28"/>
        </w:rPr>
      </w:pPr>
      <w:r w:rsidRPr="004A40B2">
        <w:rPr>
          <w:sz w:val="28"/>
          <w:szCs w:val="28"/>
        </w:rPr>
        <w:t>6.2. В случае просрочки исполнения Исполнителем обязательств (в том числе гарантийного обязательства), предусмотренных Контрактом, а также в иных случаях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691173" w:rsidRPr="004A40B2" w:rsidRDefault="00691173" w:rsidP="00F00817">
      <w:pPr>
        <w:tabs>
          <w:tab w:val="left" w:pos="720"/>
        </w:tabs>
        <w:spacing w:line="276" w:lineRule="auto"/>
        <w:ind w:firstLine="709"/>
        <w:jc w:val="both"/>
        <w:rPr>
          <w:sz w:val="28"/>
          <w:szCs w:val="28"/>
        </w:rPr>
      </w:pPr>
      <w:r w:rsidRPr="004A40B2">
        <w:rPr>
          <w:sz w:val="28"/>
          <w:szCs w:val="28"/>
        </w:rPr>
        <w:t>6.2.1. Пеня начисляется за каждый день просрочки исполнения Исполнителем обязательств, предусмотренных Контрактом, начиная со дня, следующего после дня истечения установленного Контрактом срока исполнения обязательства, и устанавливается в размере не менее 1/300 (одной трехсотой) действующей на день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w:t>
      </w:r>
    </w:p>
    <w:p w:rsidR="00691173" w:rsidRPr="004A40B2" w:rsidRDefault="00691173" w:rsidP="00F00817">
      <w:pPr>
        <w:tabs>
          <w:tab w:val="left" w:pos="720"/>
        </w:tabs>
        <w:spacing w:line="276" w:lineRule="auto"/>
        <w:ind w:firstLine="709"/>
        <w:jc w:val="center"/>
        <w:rPr>
          <w:sz w:val="28"/>
          <w:szCs w:val="28"/>
        </w:rPr>
      </w:pPr>
      <w:r w:rsidRPr="004A40B2">
        <w:rPr>
          <w:sz w:val="28"/>
          <w:szCs w:val="28"/>
        </w:rPr>
        <w:t>П = (Ц - В) x С,</w:t>
      </w:r>
    </w:p>
    <w:p w:rsidR="00691173" w:rsidRPr="004A40B2" w:rsidRDefault="00691173" w:rsidP="00F00817">
      <w:pPr>
        <w:tabs>
          <w:tab w:val="left" w:pos="720"/>
        </w:tabs>
        <w:spacing w:line="276" w:lineRule="auto"/>
        <w:ind w:firstLine="709"/>
        <w:jc w:val="both"/>
        <w:rPr>
          <w:sz w:val="28"/>
          <w:szCs w:val="28"/>
        </w:rPr>
      </w:pPr>
      <w:r w:rsidRPr="004A40B2">
        <w:rPr>
          <w:sz w:val="28"/>
          <w:szCs w:val="28"/>
        </w:rPr>
        <w:t>где:</w:t>
      </w:r>
    </w:p>
    <w:p w:rsidR="00691173" w:rsidRPr="004A40B2" w:rsidRDefault="00691173" w:rsidP="00F00817">
      <w:pPr>
        <w:tabs>
          <w:tab w:val="left" w:pos="720"/>
        </w:tabs>
        <w:spacing w:line="276" w:lineRule="auto"/>
        <w:ind w:firstLine="709"/>
        <w:jc w:val="both"/>
        <w:rPr>
          <w:sz w:val="28"/>
          <w:szCs w:val="28"/>
        </w:rPr>
      </w:pPr>
      <w:r w:rsidRPr="004A40B2">
        <w:rPr>
          <w:sz w:val="28"/>
          <w:szCs w:val="28"/>
        </w:rPr>
        <w:t>Ц - цена Контракта;</w:t>
      </w:r>
    </w:p>
    <w:p w:rsidR="00691173" w:rsidRPr="004A40B2" w:rsidRDefault="00691173" w:rsidP="00F00817">
      <w:pPr>
        <w:tabs>
          <w:tab w:val="left" w:pos="720"/>
        </w:tabs>
        <w:spacing w:line="276" w:lineRule="auto"/>
        <w:ind w:firstLine="709"/>
        <w:jc w:val="both"/>
        <w:rPr>
          <w:sz w:val="28"/>
          <w:szCs w:val="28"/>
        </w:rPr>
      </w:pPr>
      <w:r w:rsidRPr="004A40B2">
        <w:rPr>
          <w:sz w:val="28"/>
          <w:szCs w:val="28"/>
        </w:rPr>
        <w:t>В - стоимость фактически исполненного в установленный срок Поставщиком обязательств по Контракту, определяемая на основании Акта сдачи-приемки оказанных услуг, в том числе отдельных этапов исполнения Контракта;</w:t>
      </w:r>
    </w:p>
    <w:p w:rsidR="00691173" w:rsidRPr="004A40B2" w:rsidRDefault="00691173" w:rsidP="00F00817">
      <w:pPr>
        <w:tabs>
          <w:tab w:val="left" w:pos="720"/>
        </w:tabs>
        <w:spacing w:line="276" w:lineRule="auto"/>
        <w:ind w:firstLine="709"/>
        <w:jc w:val="both"/>
        <w:rPr>
          <w:sz w:val="28"/>
          <w:szCs w:val="28"/>
        </w:rPr>
      </w:pPr>
      <w:r w:rsidRPr="004A40B2">
        <w:rPr>
          <w:sz w:val="28"/>
          <w:szCs w:val="28"/>
        </w:rPr>
        <w:t>С - размер ставки.</w:t>
      </w:r>
    </w:p>
    <w:p w:rsidR="00691173" w:rsidRPr="004A40B2" w:rsidRDefault="00691173" w:rsidP="00F00817">
      <w:pPr>
        <w:tabs>
          <w:tab w:val="left" w:pos="720"/>
        </w:tabs>
        <w:spacing w:line="276" w:lineRule="auto"/>
        <w:ind w:firstLine="709"/>
        <w:jc w:val="both"/>
        <w:rPr>
          <w:sz w:val="28"/>
          <w:szCs w:val="28"/>
        </w:rPr>
      </w:pPr>
      <w:r w:rsidRPr="004A40B2">
        <w:rPr>
          <w:sz w:val="28"/>
          <w:szCs w:val="28"/>
        </w:rPr>
        <w:t>Размер ставки определяется по формуле:</w:t>
      </w:r>
    </w:p>
    <w:p w:rsidR="00691173" w:rsidRPr="004A40B2" w:rsidRDefault="008D696B" w:rsidP="00F00817">
      <w:pPr>
        <w:tabs>
          <w:tab w:val="left" w:pos="720"/>
        </w:tabs>
        <w:spacing w:line="276" w:lineRule="auto"/>
        <w:ind w:firstLine="709"/>
        <w:jc w:val="center"/>
        <w:rPr>
          <w:sz w:val="28"/>
          <w:szCs w:val="28"/>
        </w:rPr>
      </w:pPr>
      <w:r w:rsidRPr="004A40B2">
        <w:rPr>
          <w:noProof/>
          <w:position w:val="-14"/>
          <w:sz w:val="28"/>
          <w:szCs w:val="28"/>
        </w:rPr>
        <w:drawing>
          <wp:inline distT="0" distB="0" distL="0" distR="0">
            <wp:extent cx="981075" cy="266700"/>
            <wp:effectExtent l="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266700"/>
                    </a:xfrm>
                    <a:prstGeom prst="rect">
                      <a:avLst/>
                    </a:prstGeom>
                    <a:noFill/>
                    <a:ln>
                      <a:noFill/>
                    </a:ln>
                  </pic:spPr>
                </pic:pic>
              </a:graphicData>
            </a:graphic>
          </wp:inline>
        </w:drawing>
      </w:r>
      <w:r w:rsidR="00691173" w:rsidRPr="004A40B2">
        <w:rPr>
          <w:sz w:val="28"/>
          <w:szCs w:val="28"/>
        </w:rPr>
        <w:t>,</w:t>
      </w:r>
    </w:p>
    <w:p w:rsidR="00691173" w:rsidRPr="004A40B2" w:rsidRDefault="00691173" w:rsidP="00F00817">
      <w:pPr>
        <w:tabs>
          <w:tab w:val="left" w:pos="720"/>
        </w:tabs>
        <w:spacing w:line="276" w:lineRule="auto"/>
        <w:ind w:firstLine="709"/>
        <w:jc w:val="both"/>
        <w:rPr>
          <w:sz w:val="28"/>
          <w:szCs w:val="28"/>
        </w:rPr>
      </w:pPr>
      <w:r w:rsidRPr="004A40B2">
        <w:rPr>
          <w:sz w:val="28"/>
          <w:szCs w:val="28"/>
        </w:rPr>
        <w:t>где:</w:t>
      </w:r>
    </w:p>
    <w:p w:rsidR="00691173" w:rsidRPr="004A40B2" w:rsidRDefault="008D696B" w:rsidP="00F00817">
      <w:pPr>
        <w:spacing w:line="276" w:lineRule="auto"/>
        <w:ind w:firstLine="709"/>
        <w:jc w:val="both"/>
        <w:rPr>
          <w:sz w:val="28"/>
          <w:szCs w:val="28"/>
        </w:rPr>
      </w:pPr>
      <w:r w:rsidRPr="004A40B2">
        <w:rPr>
          <w:noProof/>
          <w:position w:val="-14"/>
          <w:sz w:val="28"/>
          <w:szCs w:val="28"/>
        </w:rPr>
        <w:drawing>
          <wp:inline distT="0" distB="0" distL="0" distR="0">
            <wp:extent cx="266700" cy="266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00691173" w:rsidRPr="004A40B2">
        <w:rPr>
          <w:sz w:val="28"/>
          <w:szCs w:val="28"/>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691173" w:rsidRPr="004A40B2" w:rsidRDefault="00691173" w:rsidP="00F00817">
      <w:pPr>
        <w:tabs>
          <w:tab w:val="left" w:pos="720"/>
        </w:tabs>
        <w:spacing w:line="276" w:lineRule="auto"/>
        <w:ind w:firstLine="709"/>
        <w:jc w:val="both"/>
        <w:rPr>
          <w:sz w:val="28"/>
          <w:szCs w:val="28"/>
        </w:rPr>
      </w:pPr>
      <w:r w:rsidRPr="004A40B2">
        <w:rPr>
          <w:sz w:val="28"/>
          <w:szCs w:val="28"/>
        </w:rPr>
        <w:t>ДП - количество дней просрочки.</w:t>
      </w:r>
    </w:p>
    <w:p w:rsidR="00691173" w:rsidRPr="004A40B2" w:rsidRDefault="00691173" w:rsidP="00F00817">
      <w:pPr>
        <w:tabs>
          <w:tab w:val="left" w:pos="720"/>
        </w:tabs>
        <w:spacing w:line="276" w:lineRule="auto"/>
        <w:ind w:firstLine="709"/>
        <w:jc w:val="both"/>
        <w:rPr>
          <w:sz w:val="28"/>
          <w:szCs w:val="28"/>
        </w:rPr>
      </w:pPr>
      <w:r w:rsidRPr="004A40B2">
        <w:rPr>
          <w:sz w:val="28"/>
          <w:szCs w:val="28"/>
        </w:rPr>
        <w:t>Коэффициент К определяется по формуле:</w:t>
      </w:r>
    </w:p>
    <w:p w:rsidR="00691173" w:rsidRPr="004A40B2" w:rsidRDefault="008D696B" w:rsidP="00F00817">
      <w:pPr>
        <w:tabs>
          <w:tab w:val="left" w:pos="720"/>
        </w:tabs>
        <w:spacing w:line="276" w:lineRule="auto"/>
        <w:ind w:firstLine="709"/>
        <w:jc w:val="center"/>
        <w:rPr>
          <w:sz w:val="28"/>
          <w:szCs w:val="28"/>
        </w:rPr>
      </w:pPr>
      <w:r w:rsidRPr="004A40B2">
        <w:rPr>
          <w:noProof/>
          <w:position w:val="-28"/>
          <w:sz w:val="28"/>
          <w:szCs w:val="28"/>
        </w:rPr>
        <w:drawing>
          <wp:inline distT="0" distB="0" distL="0" distR="0">
            <wp:extent cx="1181100" cy="409575"/>
            <wp:effectExtent l="0" t="0" r="0"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1100" cy="409575"/>
                    </a:xfrm>
                    <a:prstGeom prst="rect">
                      <a:avLst/>
                    </a:prstGeom>
                    <a:noFill/>
                    <a:ln>
                      <a:noFill/>
                    </a:ln>
                  </pic:spPr>
                </pic:pic>
              </a:graphicData>
            </a:graphic>
          </wp:inline>
        </w:drawing>
      </w:r>
      <w:r w:rsidR="00691173" w:rsidRPr="004A40B2">
        <w:rPr>
          <w:sz w:val="28"/>
          <w:szCs w:val="28"/>
        </w:rPr>
        <w:t>,</w:t>
      </w:r>
    </w:p>
    <w:p w:rsidR="00691173" w:rsidRPr="004A40B2" w:rsidRDefault="00691173" w:rsidP="00F00817">
      <w:pPr>
        <w:tabs>
          <w:tab w:val="left" w:pos="720"/>
        </w:tabs>
        <w:spacing w:line="276" w:lineRule="auto"/>
        <w:ind w:firstLine="709"/>
        <w:jc w:val="both"/>
        <w:rPr>
          <w:sz w:val="28"/>
          <w:szCs w:val="28"/>
        </w:rPr>
      </w:pPr>
      <w:r w:rsidRPr="004A40B2">
        <w:rPr>
          <w:sz w:val="28"/>
          <w:szCs w:val="28"/>
        </w:rPr>
        <w:lastRenderedPageBreak/>
        <w:t>где:</w:t>
      </w:r>
    </w:p>
    <w:p w:rsidR="00691173" w:rsidRPr="004A40B2" w:rsidRDefault="00691173" w:rsidP="00F00817">
      <w:pPr>
        <w:tabs>
          <w:tab w:val="left" w:pos="720"/>
        </w:tabs>
        <w:spacing w:line="276" w:lineRule="auto"/>
        <w:ind w:firstLine="709"/>
        <w:jc w:val="both"/>
        <w:rPr>
          <w:sz w:val="28"/>
          <w:szCs w:val="28"/>
        </w:rPr>
      </w:pPr>
      <w:r w:rsidRPr="004A40B2">
        <w:rPr>
          <w:sz w:val="28"/>
          <w:szCs w:val="28"/>
        </w:rPr>
        <w:t>ДП - количество дней просрочки;</w:t>
      </w:r>
    </w:p>
    <w:p w:rsidR="00691173" w:rsidRPr="004A40B2" w:rsidRDefault="00691173" w:rsidP="00F00817">
      <w:pPr>
        <w:tabs>
          <w:tab w:val="left" w:pos="720"/>
        </w:tabs>
        <w:spacing w:line="276" w:lineRule="auto"/>
        <w:ind w:firstLine="709"/>
        <w:jc w:val="both"/>
        <w:rPr>
          <w:sz w:val="28"/>
          <w:szCs w:val="28"/>
        </w:rPr>
      </w:pPr>
      <w:r w:rsidRPr="004A40B2">
        <w:rPr>
          <w:sz w:val="28"/>
          <w:szCs w:val="28"/>
        </w:rPr>
        <w:t>ДК - срок исполнения обязательства по Контракту (количество дней).</w:t>
      </w:r>
    </w:p>
    <w:p w:rsidR="00691173" w:rsidRPr="004A40B2" w:rsidRDefault="00691173" w:rsidP="00F00817">
      <w:pPr>
        <w:tabs>
          <w:tab w:val="left" w:pos="720"/>
        </w:tabs>
        <w:spacing w:line="276" w:lineRule="auto"/>
        <w:ind w:firstLine="709"/>
        <w:jc w:val="both"/>
        <w:rPr>
          <w:sz w:val="28"/>
          <w:szCs w:val="28"/>
        </w:rPr>
      </w:pPr>
      <w:r w:rsidRPr="004A40B2">
        <w:rPr>
          <w:sz w:val="28"/>
          <w:szCs w:val="28"/>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91173" w:rsidRPr="004A40B2" w:rsidRDefault="00691173" w:rsidP="00F00817">
      <w:pPr>
        <w:tabs>
          <w:tab w:val="left" w:pos="720"/>
        </w:tabs>
        <w:spacing w:line="276" w:lineRule="auto"/>
        <w:ind w:firstLine="709"/>
        <w:jc w:val="both"/>
        <w:rPr>
          <w:sz w:val="28"/>
          <w:szCs w:val="28"/>
        </w:rPr>
      </w:pPr>
      <w:r w:rsidRPr="004A40B2">
        <w:rPr>
          <w:sz w:val="28"/>
          <w:szCs w:val="28"/>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91173" w:rsidRPr="004A40B2" w:rsidRDefault="00691173" w:rsidP="00F00817">
      <w:pPr>
        <w:tabs>
          <w:tab w:val="left" w:pos="720"/>
        </w:tabs>
        <w:spacing w:line="276" w:lineRule="auto"/>
        <w:ind w:firstLine="709"/>
        <w:jc w:val="both"/>
        <w:rPr>
          <w:sz w:val="28"/>
          <w:szCs w:val="28"/>
        </w:rPr>
      </w:pPr>
      <w:r w:rsidRPr="004A40B2">
        <w:rPr>
          <w:sz w:val="28"/>
          <w:szCs w:val="28"/>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691173" w:rsidRPr="004A40B2" w:rsidRDefault="00691173" w:rsidP="00F00817">
      <w:pPr>
        <w:tabs>
          <w:tab w:val="left" w:pos="720"/>
        </w:tabs>
        <w:spacing w:line="276" w:lineRule="auto"/>
        <w:ind w:firstLine="709"/>
        <w:jc w:val="both"/>
        <w:rPr>
          <w:sz w:val="28"/>
          <w:szCs w:val="28"/>
        </w:rPr>
      </w:pPr>
      <w:r w:rsidRPr="004A40B2">
        <w:rPr>
          <w:sz w:val="28"/>
          <w:szCs w:val="28"/>
        </w:rPr>
        <w:t>6.2.2. Штрафы начисляются за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в размере 10 % цены настоящего контракта</w:t>
      </w:r>
      <w:r w:rsidRPr="00D656DD">
        <w:rPr>
          <w:sz w:val="28"/>
          <w:szCs w:val="28"/>
        </w:rPr>
        <w:t>.</w:t>
      </w:r>
    </w:p>
    <w:p w:rsidR="00691173" w:rsidRPr="004A40B2" w:rsidRDefault="00691173" w:rsidP="00F00817">
      <w:pPr>
        <w:tabs>
          <w:tab w:val="left" w:pos="720"/>
        </w:tabs>
        <w:spacing w:line="276" w:lineRule="auto"/>
        <w:ind w:firstLine="709"/>
        <w:jc w:val="both"/>
        <w:rPr>
          <w:sz w:val="28"/>
          <w:szCs w:val="28"/>
        </w:rPr>
      </w:pPr>
      <w:r w:rsidRPr="004A40B2">
        <w:rPr>
          <w:sz w:val="28"/>
          <w:szCs w:val="28"/>
        </w:rPr>
        <w:t>6.3. В случае просрочки исполнения Заказчиком обязательств, предусмотренных Контрактом, а также в иных случаях ненадлежащего исполнения Покупателем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размере 2,5 % цены Контракта</w:t>
      </w:r>
      <w:r w:rsidRPr="00D656DD">
        <w:rPr>
          <w:sz w:val="28"/>
          <w:szCs w:val="28"/>
        </w:rPr>
        <w:t>.</w:t>
      </w:r>
    </w:p>
    <w:p w:rsidR="00691173" w:rsidRPr="004A40B2" w:rsidRDefault="00691173" w:rsidP="00F00817">
      <w:pPr>
        <w:tabs>
          <w:tab w:val="left" w:pos="720"/>
        </w:tabs>
        <w:spacing w:line="276" w:lineRule="auto"/>
        <w:ind w:firstLine="709"/>
        <w:jc w:val="both"/>
        <w:rPr>
          <w:sz w:val="28"/>
          <w:szCs w:val="28"/>
        </w:rPr>
      </w:pPr>
      <w:r w:rsidRPr="004A40B2">
        <w:rPr>
          <w:sz w:val="28"/>
          <w:szCs w:val="28"/>
        </w:rPr>
        <w:t>6.4. Выплата неустоек (штрафов, пеней) не освобождает Стороны от исполнения обязательств по настоящему Контракту.</w:t>
      </w:r>
    </w:p>
    <w:p w:rsidR="00691173" w:rsidRPr="004A40B2" w:rsidRDefault="00691173" w:rsidP="00F00817">
      <w:pPr>
        <w:tabs>
          <w:tab w:val="left" w:pos="720"/>
        </w:tabs>
        <w:spacing w:line="276" w:lineRule="auto"/>
        <w:ind w:firstLine="709"/>
        <w:jc w:val="both"/>
        <w:rPr>
          <w:sz w:val="28"/>
          <w:szCs w:val="28"/>
        </w:rPr>
      </w:pPr>
      <w:r w:rsidRPr="004A40B2">
        <w:rPr>
          <w:sz w:val="28"/>
          <w:szCs w:val="28"/>
        </w:rPr>
        <w:t>6.5. Неустойка (штрафы, пени) должна быть перечислена одной Стороной по письменному запросу другой Стороны в течение 5 (пяти) рабочих дней со дня получения такого запроса.</w:t>
      </w:r>
    </w:p>
    <w:p w:rsidR="00691173" w:rsidRPr="004A40B2" w:rsidRDefault="00691173" w:rsidP="00F00817">
      <w:pPr>
        <w:tabs>
          <w:tab w:val="left" w:pos="720"/>
        </w:tabs>
        <w:spacing w:line="276" w:lineRule="auto"/>
        <w:ind w:firstLine="709"/>
        <w:jc w:val="both"/>
        <w:rPr>
          <w:sz w:val="28"/>
          <w:szCs w:val="28"/>
        </w:rPr>
      </w:pPr>
      <w:r w:rsidRPr="004A40B2">
        <w:rPr>
          <w:sz w:val="28"/>
          <w:szCs w:val="28"/>
        </w:rPr>
        <w:lastRenderedPageBreak/>
        <w:t>6.6.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691173" w:rsidRPr="004A40B2" w:rsidRDefault="00691173" w:rsidP="00F00817">
      <w:pPr>
        <w:pStyle w:val="ac"/>
        <w:spacing w:after="0" w:line="276" w:lineRule="auto"/>
        <w:ind w:left="0" w:firstLine="709"/>
        <w:jc w:val="both"/>
        <w:rPr>
          <w:sz w:val="28"/>
          <w:szCs w:val="28"/>
        </w:rPr>
      </w:pPr>
      <w:r w:rsidRPr="004A40B2">
        <w:rPr>
          <w:sz w:val="28"/>
          <w:szCs w:val="28"/>
        </w:rPr>
        <w:t xml:space="preserve">6.7. Заказчик вправе взыскать неустойку (штраф, пени) с Исполнителя путем удержания суммы штрафа, пени из платежа Исполнителя. В таком случае к </w:t>
      </w:r>
      <w:r w:rsidRPr="004A40B2">
        <w:rPr>
          <w:bCs/>
          <w:sz w:val="28"/>
          <w:szCs w:val="28"/>
        </w:rPr>
        <w:t>акту сдачи-приемки оказанных услуг</w:t>
      </w:r>
      <w:r w:rsidRPr="004A40B2">
        <w:rPr>
          <w:sz w:val="28"/>
          <w:szCs w:val="28"/>
        </w:rPr>
        <w:t xml:space="preserve">, в соответствии с которым должен осуществляться такой платеж, оформляется приложение, в котором, в том числе, указывается сумма неустойки (штрафа, пени) по Контракту, расчет суммы неустойки (штрафа, пени) на конкретную дату, а также сумма платежа по </w:t>
      </w:r>
      <w:r w:rsidRPr="004A40B2">
        <w:rPr>
          <w:bCs/>
          <w:sz w:val="28"/>
          <w:szCs w:val="28"/>
        </w:rPr>
        <w:t xml:space="preserve">акту сдачи-приемки оказанных услуг </w:t>
      </w:r>
      <w:r w:rsidRPr="004A40B2">
        <w:rPr>
          <w:sz w:val="28"/>
          <w:szCs w:val="28"/>
        </w:rPr>
        <w:t xml:space="preserve">за вычетом рассчитанной суммы неустойки (штрафа, пени). Такое приложение подписывается Сторонами вместе с </w:t>
      </w:r>
      <w:r w:rsidRPr="004A40B2">
        <w:rPr>
          <w:bCs/>
          <w:sz w:val="28"/>
          <w:szCs w:val="28"/>
        </w:rPr>
        <w:t>актом сдачи-приемки оказанных услуг</w:t>
      </w:r>
      <w:r w:rsidRPr="004A40B2">
        <w:rPr>
          <w:sz w:val="28"/>
          <w:szCs w:val="28"/>
        </w:rPr>
        <w:t xml:space="preserve">, и оплата по </w:t>
      </w:r>
      <w:r w:rsidRPr="004A40B2">
        <w:rPr>
          <w:bCs/>
          <w:sz w:val="28"/>
          <w:szCs w:val="28"/>
        </w:rPr>
        <w:t>акту сдачи-приемки оказанных услуг</w:t>
      </w:r>
      <w:r w:rsidRPr="004A40B2">
        <w:rPr>
          <w:sz w:val="28"/>
          <w:szCs w:val="28"/>
        </w:rPr>
        <w:t xml:space="preserve"> осуществляется с учетом содержащейся в приложении информации.</w:t>
      </w:r>
    </w:p>
    <w:p w:rsidR="00691173" w:rsidRPr="004A40B2" w:rsidRDefault="00691173" w:rsidP="00F00817">
      <w:pPr>
        <w:pStyle w:val="ac"/>
        <w:spacing w:after="0" w:line="276" w:lineRule="auto"/>
        <w:ind w:left="0" w:firstLine="709"/>
        <w:jc w:val="both"/>
        <w:rPr>
          <w:sz w:val="28"/>
          <w:szCs w:val="28"/>
        </w:rPr>
      </w:pPr>
      <w:r w:rsidRPr="004A40B2">
        <w:rPr>
          <w:sz w:val="28"/>
          <w:szCs w:val="28"/>
        </w:rPr>
        <w:t>6.8. При расторжении Контракта в связи с односторонним отказом Стороны от его исполнения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E4C3B" w:rsidRPr="004A40B2" w:rsidRDefault="00691173" w:rsidP="00F00817">
      <w:pPr>
        <w:spacing w:line="276" w:lineRule="auto"/>
        <w:jc w:val="center"/>
        <w:rPr>
          <w:sz w:val="28"/>
          <w:szCs w:val="28"/>
        </w:rPr>
      </w:pPr>
      <w:r w:rsidRPr="004A40B2">
        <w:rPr>
          <w:sz w:val="28"/>
          <w:szCs w:val="28"/>
        </w:rPr>
        <w:t>7</w:t>
      </w:r>
      <w:r w:rsidR="00CE4C3B" w:rsidRPr="004A40B2">
        <w:rPr>
          <w:sz w:val="28"/>
          <w:szCs w:val="28"/>
        </w:rPr>
        <w:t xml:space="preserve">. Расторжение </w:t>
      </w:r>
      <w:r w:rsidRPr="004A40B2">
        <w:rPr>
          <w:sz w:val="28"/>
          <w:szCs w:val="28"/>
        </w:rPr>
        <w:t>Контракта</w:t>
      </w:r>
    </w:p>
    <w:p w:rsidR="00CE4C3B" w:rsidRPr="004A40B2" w:rsidRDefault="00691173" w:rsidP="00F00817">
      <w:pPr>
        <w:spacing w:line="276" w:lineRule="auto"/>
        <w:ind w:firstLine="709"/>
        <w:jc w:val="both"/>
        <w:rPr>
          <w:sz w:val="28"/>
          <w:szCs w:val="28"/>
        </w:rPr>
      </w:pPr>
      <w:r w:rsidRPr="004A40B2">
        <w:rPr>
          <w:sz w:val="28"/>
          <w:szCs w:val="28"/>
        </w:rPr>
        <w:t>7</w:t>
      </w:r>
      <w:r w:rsidR="001C2120" w:rsidRPr="004A40B2">
        <w:rPr>
          <w:sz w:val="28"/>
          <w:szCs w:val="28"/>
        </w:rPr>
        <w:t xml:space="preserve">.1. Расторжение </w:t>
      </w:r>
      <w:r w:rsidRPr="004A40B2">
        <w:rPr>
          <w:sz w:val="28"/>
          <w:szCs w:val="28"/>
        </w:rPr>
        <w:t>Контракта</w:t>
      </w:r>
      <w:r w:rsidR="001C2120" w:rsidRPr="004A40B2">
        <w:rPr>
          <w:sz w:val="28"/>
          <w:szCs w:val="28"/>
        </w:rPr>
        <w:t xml:space="preserve"> производится по инициативе Исполнителя при существенном нарушении Заказчиком условий настоящего </w:t>
      </w:r>
      <w:r w:rsidRPr="004A40B2">
        <w:rPr>
          <w:sz w:val="28"/>
          <w:szCs w:val="28"/>
        </w:rPr>
        <w:t>Контракта</w:t>
      </w:r>
      <w:r w:rsidR="001C2120" w:rsidRPr="004A40B2">
        <w:rPr>
          <w:sz w:val="28"/>
          <w:szCs w:val="28"/>
        </w:rPr>
        <w:t>.</w:t>
      </w:r>
    </w:p>
    <w:p w:rsidR="001C2120" w:rsidRPr="004A40B2" w:rsidRDefault="00691173" w:rsidP="00F00817">
      <w:pPr>
        <w:spacing w:line="276" w:lineRule="auto"/>
        <w:ind w:firstLine="709"/>
        <w:jc w:val="both"/>
        <w:rPr>
          <w:sz w:val="28"/>
          <w:szCs w:val="28"/>
        </w:rPr>
      </w:pPr>
      <w:r w:rsidRPr="004A40B2">
        <w:rPr>
          <w:sz w:val="28"/>
          <w:szCs w:val="28"/>
        </w:rPr>
        <w:t>7</w:t>
      </w:r>
      <w:r w:rsidR="001C2120" w:rsidRPr="004A40B2">
        <w:rPr>
          <w:sz w:val="28"/>
          <w:szCs w:val="28"/>
        </w:rPr>
        <w:t xml:space="preserve">.2. Существенными нарушениями являются: </w:t>
      </w:r>
    </w:p>
    <w:p w:rsidR="00CE4C3B" w:rsidRPr="004A40B2" w:rsidRDefault="001C2120" w:rsidP="00F00817">
      <w:pPr>
        <w:spacing w:line="276" w:lineRule="auto"/>
        <w:ind w:firstLine="709"/>
        <w:jc w:val="both"/>
        <w:rPr>
          <w:sz w:val="28"/>
          <w:szCs w:val="28"/>
        </w:rPr>
      </w:pPr>
      <w:r w:rsidRPr="004A40B2">
        <w:rPr>
          <w:sz w:val="28"/>
          <w:szCs w:val="28"/>
        </w:rPr>
        <w:t>- просрочка Заказчиком оплаты более чем</w:t>
      </w:r>
      <w:r w:rsidR="006E60B0" w:rsidRPr="004A40B2">
        <w:rPr>
          <w:sz w:val="28"/>
          <w:szCs w:val="28"/>
        </w:rPr>
        <w:t xml:space="preserve"> на 10 (десять) банковских </w:t>
      </w:r>
      <w:r w:rsidR="000564F9" w:rsidRPr="004A40B2">
        <w:rPr>
          <w:sz w:val="28"/>
          <w:szCs w:val="28"/>
        </w:rPr>
        <w:t>дней;</w:t>
      </w:r>
    </w:p>
    <w:p w:rsidR="00CE4C3B" w:rsidRPr="004A40B2" w:rsidRDefault="0010322C" w:rsidP="00F00817">
      <w:pPr>
        <w:spacing w:line="276" w:lineRule="auto"/>
        <w:ind w:firstLine="709"/>
        <w:jc w:val="both"/>
        <w:rPr>
          <w:sz w:val="28"/>
          <w:szCs w:val="28"/>
        </w:rPr>
      </w:pPr>
      <w:r w:rsidRPr="004A40B2">
        <w:rPr>
          <w:sz w:val="28"/>
          <w:szCs w:val="28"/>
        </w:rPr>
        <w:t>- предоставление Заказчиком Исполнителю заведомо недостове</w:t>
      </w:r>
      <w:r w:rsidR="000564F9" w:rsidRPr="004A40B2">
        <w:rPr>
          <w:sz w:val="28"/>
          <w:szCs w:val="28"/>
        </w:rPr>
        <w:t>рной и/ или неполной информации;</w:t>
      </w:r>
    </w:p>
    <w:p w:rsidR="006E60B0" w:rsidRPr="004A40B2" w:rsidRDefault="006E60B0" w:rsidP="00F00817">
      <w:pPr>
        <w:spacing w:line="276" w:lineRule="auto"/>
        <w:ind w:firstLine="709"/>
        <w:jc w:val="both"/>
        <w:rPr>
          <w:sz w:val="28"/>
          <w:szCs w:val="28"/>
        </w:rPr>
      </w:pPr>
      <w:r w:rsidRPr="004A40B2">
        <w:rPr>
          <w:sz w:val="28"/>
          <w:szCs w:val="28"/>
        </w:rPr>
        <w:t>- в случае просрочки предоставления Заказ</w:t>
      </w:r>
      <w:r w:rsidR="00FE2A35" w:rsidRPr="004A40B2">
        <w:rPr>
          <w:sz w:val="28"/>
          <w:szCs w:val="28"/>
        </w:rPr>
        <w:t>ч</w:t>
      </w:r>
      <w:r w:rsidRPr="004A40B2">
        <w:rPr>
          <w:sz w:val="28"/>
          <w:szCs w:val="28"/>
        </w:rPr>
        <w:t xml:space="preserve">иком документов в соответствии с п.п. </w:t>
      </w:r>
      <w:r w:rsidR="009636B3">
        <w:rPr>
          <w:sz w:val="28"/>
          <w:szCs w:val="28"/>
        </w:rPr>
        <w:t>в), п. 2.1</w:t>
      </w:r>
      <w:r w:rsidR="00FE2A35" w:rsidRPr="004A40B2">
        <w:rPr>
          <w:sz w:val="28"/>
          <w:szCs w:val="28"/>
        </w:rPr>
        <w:t xml:space="preserve"> настоящего договора.</w:t>
      </w:r>
    </w:p>
    <w:p w:rsidR="00125FE4" w:rsidRPr="004A40B2" w:rsidRDefault="00691173" w:rsidP="00F00817">
      <w:pPr>
        <w:spacing w:line="276" w:lineRule="auto"/>
        <w:ind w:firstLine="709"/>
        <w:jc w:val="both"/>
        <w:rPr>
          <w:sz w:val="28"/>
          <w:szCs w:val="28"/>
        </w:rPr>
      </w:pPr>
      <w:r w:rsidRPr="004A40B2">
        <w:rPr>
          <w:sz w:val="28"/>
          <w:szCs w:val="28"/>
        </w:rPr>
        <w:t>7</w:t>
      </w:r>
      <w:r w:rsidR="00125FE4" w:rsidRPr="004A40B2">
        <w:rPr>
          <w:sz w:val="28"/>
          <w:szCs w:val="28"/>
        </w:rPr>
        <w:t xml:space="preserve">.3. При расторжении настоящего </w:t>
      </w:r>
      <w:r w:rsidR="007F755F">
        <w:rPr>
          <w:sz w:val="28"/>
          <w:szCs w:val="28"/>
        </w:rPr>
        <w:t>Контракта</w:t>
      </w:r>
      <w:r w:rsidR="00F52093" w:rsidRPr="004A40B2">
        <w:rPr>
          <w:sz w:val="28"/>
          <w:szCs w:val="28"/>
        </w:rPr>
        <w:t xml:space="preserve"> в соответствии с условиями</w:t>
      </w:r>
      <w:r w:rsidR="00FE2A35" w:rsidRPr="004A40B2">
        <w:rPr>
          <w:sz w:val="28"/>
          <w:szCs w:val="28"/>
        </w:rPr>
        <w:t>,</w:t>
      </w:r>
      <w:r w:rsidR="00F52093" w:rsidRPr="004A40B2">
        <w:rPr>
          <w:sz w:val="28"/>
          <w:szCs w:val="28"/>
        </w:rPr>
        <w:t xml:space="preserve"> указанными в </w:t>
      </w:r>
      <w:r w:rsidR="00125FE4" w:rsidRPr="004A40B2">
        <w:rPr>
          <w:sz w:val="28"/>
          <w:szCs w:val="28"/>
        </w:rPr>
        <w:t xml:space="preserve">п. </w:t>
      </w:r>
      <w:r w:rsidR="0040553E" w:rsidRPr="004A40B2">
        <w:rPr>
          <w:sz w:val="28"/>
          <w:szCs w:val="28"/>
        </w:rPr>
        <w:t>6</w:t>
      </w:r>
      <w:r w:rsidR="00CE1204" w:rsidRPr="004A40B2">
        <w:rPr>
          <w:sz w:val="28"/>
          <w:szCs w:val="28"/>
        </w:rPr>
        <w:t>.2</w:t>
      </w:r>
      <w:r w:rsidR="00FE2A35" w:rsidRPr="004A40B2">
        <w:rPr>
          <w:sz w:val="28"/>
          <w:szCs w:val="28"/>
        </w:rPr>
        <w:t>,</w:t>
      </w:r>
      <w:r w:rsidR="00125FE4" w:rsidRPr="004A40B2">
        <w:rPr>
          <w:sz w:val="28"/>
          <w:szCs w:val="28"/>
        </w:rPr>
        <w:t xml:space="preserve"> Заказчик обязан оплатить стоимость оказанных Исполнителем </w:t>
      </w:r>
      <w:r w:rsidR="001E0AC2" w:rsidRPr="004A40B2">
        <w:rPr>
          <w:sz w:val="28"/>
          <w:szCs w:val="28"/>
        </w:rPr>
        <w:t>услуг</w:t>
      </w:r>
      <w:r w:rsidR="00125FE4" w:rsidRPr="004A40B2">
        <w:rPr>
          <w:sz w:val="28"/>
          <w:szCs w:val="28"/>
        </w:rPr>
        <w:t>.</w:t>
      </w:r>
    </w:p>
    <w:p w:rsidR="00CE4C3B" w:rsidRPr="004A40B2" w:rsidRDefault="00691173" w:rsidP="00F00817">
      <w:pPr>
        <w:spacing w:line="276" w:lineRule="auto"/>
        <w:ind w:firstLine="709"/>
        <w:jc w:val="both"/>
        <w:rPr>
          <w:sz w:val="28"/>
          <w:szCs w:val="28"/>
        </w:rPr>
      </w:pPr>
      <w:r w:rsidRPr="004A40B2">
        <w:rPr>
          <w:sz w:val="28"/>
          <w:szCs w:val="28"/>
        </w:rPr>
        <w:t>7</w:t>
      </w:r>
      <w:r w:rsidR="0010322C" w:rsidRPr="004A40B2">
        <w:rPr>
          <w:sz w:val="28"/>
          <w:szCs w:val="28"/>
        </w:rPr>
        <w:t>.</w:t>
      </w:r>
      <w:r w:rsidR="00125FE4" w:rsidRPr="004A40B2">
        <w:rPr>
          <w:sz w:val="28"/>
          <w:szCs w:val="28"/>
        </w:rPr>
        <w:t>4</w:t>
      </w:r>
      <w:r w:rsidR="0010322C" w:rsidRPr="004A40B2">
        <w:rPr>
          <w:sz w:val="28"/>
          <w:szCs w:val="28"/>
        </w:rPr>
        <w:t xml:space="preserve">. </w:t>
      </w:r>
      <w:r w:rsidRPr="004A40B2">
        <w:rPr>
          <w:sz w:val="28"/>
          <w:szCs w:val="28"/>
        </w:rPr>
        <w:t>Контракт</w:t>
      </w:r>
      <w:r w:rsidR="0010322C" w:rsidRPr="004A40B2">
        <w:rPr>
          <w:sz w:val="28"/>
          <w:szCs w:val="28"/>
        </w:rPr>
        <w:t xml:space="preserve"> считается расторгнутым с даты получения Заказчиком уведомления о расторжении </w:t>
      </w:r>
      <w:r w:rsidR="007F755F">
        <w:rPr>
          <w:sz w:val="28"/>
          <w:szCs w:val="28"/>
        </w:rPr>
        <w:t>Контракта</w:t>
      </w:r>
      <w:r w:rsidR="0010322C" w:rsidRPr="004A40B2">
        <w:rPr>
          <w:sz w:val="28"/>
          <w:szCs w:val="28"/>
        </w:rPr>
        <w:t>, но, в любом случае, не позднее 1 (одного) месяца с момента отправления такого уведомления.</w:t>
      </w:r>
    </w:p>
    <w:p w:rsidR="00A02629" w:rsidRPr="004A40B2" w:rsidRDefault="00A02629" w:rsidP="00F00817">
      <w:pPr>
        <w:spacing w:line="276" w:lineRule="auto"/>
        <w:jc w:val="both"/>
        <w:rPr>
          <w:sz w:val="28"/>
          <w:szCs w:val="28"/>
        </w:rPr>
      </w:pPr>
    </w:p>
    <w:p w:rsidR="00CE4C3B" w:rsidRPr="004A40B2" w:rsidRDefault="00691173" w:rsidP="00F00817">
      <w:pPr>
        <w:spacing w:line="276" w:lineRule="auto"/>
        <w:jc w:val="center"/>
        <w:rPr>
          <w:sz w:val="28"/>
          <w:szCs w:val="28"/>
        </w:rPr>
      </w:pPr>
      <w:r w:rsidRPr="004A40B2">
        <w:rPr>
          <w:sz w:val="28"/>
          <w:szCs w:val="28"/>
        </w:rPr>
        <w:t>8</w:t>
      </w:r>
      <w:r w:rsidR="0050128B" w:rsidRPr="004A40B2">
        <w:rPr>
          <w:sz w:val="28"/>
          <w:szCs w:val="28"/>
        </w:rPr>
        <w:t>. Заключительные положения</w:t>
      </w:r>
    </w:p>
    <w:p w:rsidR="008673AD" w:rsidRPr="004A40B2" w:rsidRDefault="00691173" w:rsidP="00F00817">
      <w:pPr>
        <w:spacing w:line="276" w:lineRule="auto"/>
        <w:ind w:firstLine="709"/>
        <w:jc w:val="both"/>
        <w:rPr>
          <w:sz w:val="28"/>
          <w:szCs w:val="28"/>
        </w:rPr>
      </w:pPr>
      <w:r w:rsidRPr="004A40B2">
        <w:rPr>
          <w:sz w:val="28"/>
          <w:szCs w:val="28"/>
        </w:rPr>
        <w:lastRenderedPageBreak/>
        <w:t>8</w:t>
      </w:r>
      <w:r w:rsidR="008673AD" w:rsidRPr="004A40B2">
        <w:rPr>
          <w:sz w:val="28"/>
          <w:szCs w:val="28"/>
        </w:rPr>
        <w:t xml:space="preserve">.1. В части, не урегулированной настоящим </w:t>
      </w:r>
      <w:r w:rsidR="007F755F">
        <w:rPr>
          <w:sz w:val="28"/>
          <w:szCs w:val="28"/>
        </w:rPr>
        <w:t>Контрактом</w:t>
      </w:r>
      <w:r w:rsidR="008673AD" w:rsidRPr="004A40B2">
        <w:rPr>
          <w:sz w:val="28"/>
          <w:szCs w:val="28"/>
        </w:rPr>
        <w:t xml:space="preserve">, Стороны руководствуются действующим законодательством Российской Федерации. </w:t>
      </w:r>
    </w:p>
    <w:p w:rsidR="008673AD" w:rsidRPr="004A40B2" w:rsidRDefault="00691173" w:rsidP="00F00817">
      <w:pPr>
        <w:spacing w:line="276" w:lineRule="auto"/>
        <w:ind w:firstLine="709"/>
        <w:jc w:val="both"/>
        <w:rPr>
          <w:sz w:val="28"/>
          <w:szCs w:val="28"/>
        </w:rPr>
      </w:pPr>
      <w:r w:rsidRPr="004A40B2">
        <w:rPr>
          <w:sz w:val="28"/>
          <w:szCs w:val="28"/>
        </w:rPr>
        <w:t>8</w:t>
      </w:r>
      <w:r w:rsidR="008673AD" w:rsidRPr="004A40B2">
        <w:rPr>
          <w:sz w:val="28"/>
          <w:szCs w:val="28"/>
        </w:rPr>
        <w:t>.2.</w:t>
      </w:r>
      <w:r w:rsidR="00CE6FF4" w:rsidRPr="004A40B2">
        <w:rPr>
          <w:sz w:val="28"/>
          <w:szCs w:val="28"/>
        </w:rPr>
        <w:t xml:space="preserve"> </w:t>
      </w:r>
      <w:r w:rsidR="00E24E43" w:rsidRPr="004A40B2">
        <w:rPr>
          <w:sz w:val="28"/>
          <w:szCs w:val="28"/>
        </w:rPr>
        <w:t xml:space="preserve">Все споры и разногласия по настоящему </w:t>
      </w:r>
      <w:r w:rsidR="007F755F">
        <w:rPr>
          <w:sz w:val="28"/>
          <w:szCs w:val="28"/>
        </w:rPr>
        <w:t>Контракту</w:t>
      </w:r>
      <w:r w:rsidR="00E24E43" w:rsidRPr="004A40B2">
        <w:rPr>
          <w:sz w:val="28"/>
          <w:szCs w:val="28"/>
        </w:rPr>
        <w:t xml:space="preserve"> разрешаются путём переговоров, а при не</w:t>
      </w:r>
      <w:r w:rsidR="009636B3" w:rsidRPr="009636B3">
        <w:rPr>
          <w:sz w:val="28"/>
          <w:szCs w:val="28"/>
        </w:rPr>
        <w:t xml:space="preserve"> </w:t>
      </w:r>
      <w:r w:rsidR="00E24E43" w:rsidRPr="004A40B2">
        <w:rPr>
          <w:sz w:val="28"/>
          <w:szCs w:val="28"/>
        </w:rPr>
        <w:t>достижении согласия передаются на рассмотрение в Арбитражный суд Санкт-Петербурга и Ленинградской области</w:t>
      </w:r>
      <w:r w:rsidR="00CE6FF4" w:rsidRPr="004A40B2">
        <w:rPr>
          <w:sz w:val="28"/>
          <w:szCs w:val="28"/>
        </w:rPr>
        <w:t>.</w:t>
      </w:r>
      <w:r w:rsidR="008673AD" w:rsidRPr="004A40B2">
        <w:rPr>
          <w:sz w:val="28"/>
          <w:szCs w:val="28"/>
        </w:rPr>
        <w:t xml:space="preserve"> </w:t>
      </w:r>
    </w:p>
    <w:p w:rsidR="00CE4C3B" w:rsidRPr="004A40B2" w:rsidRDefault="00691173" w:rsidP="00F00817">
      <w:pPr>
        <w:spacing w:line="276" w:lineRule="auto"/>
        <w:ind w:firstLine="709"/>
        <w:jc w:val="both"/>
        <w:rPr>
          <w:sz w:val="28"/>
          <w:szCs w:val="28"/>
        </w:rPr>
      </w:pPr>
      <w:r w:rsidRPr="004A40B2">
        <w:rPr>
          <w:sz w:val="28"/>
          <w:szCs w:val="28"/>
        </w:rPr>
        <w:t>8</w:t>
      </w:r>
      <w:r w:rsidR="008673AD" w:rsidRPr="004A40B2">
        <w:rPr>
          <w:sz w:val="28"/>
          <w:szCs w:val="28"/>
        </w:rPr>
        <w:t xml:space="preserve">.3. Изменения и дополнения к настоящему </w:t>
      </w:r>
      <w:r w:rsidR="007F755F">
        <w:rPr>
          <w:sz w:val="28"/>
          <w:szCs w:val="28"/>
        </w:rPr>
        <w:t>Контракту</w:t>
      </w:r>
      <w:r w:rsidR="008673AD" w:rsidRPr="004A40B2">
        <w:rPr>
          <w:sz w:val="28"/>
          <w:szCs w:val="28"/>
        </w:rPr>
        <w:t xml:space="preserve"> оформляются в письменной форме дополнительным соглашением к </w:t>
      </w:r>
      <w:r w:rsidR="007F755F">
        <w:rPr>
          <w:sz w:val="28"/>
          <w:szCs w:val="28"/>
        </w:rPr>
        <w:t>Контракту</w:t>
      </w:r>
      <w:r w:rsidR="008673AD" w:rsidRPr="004A40B2">
        <w:rPr>
          <w:sz w:val="28"/>
          <w:szCs w:val="28"/>
        </w:rPr>
        <w:t xml:space="preserve"> и подписываются надлежаще уполномоченными на то представителями Сторон.</w:t>
      </w:r>
    </w:p>
    <w:p w:rsidR="00CE4C3B" w:rsidRPr="004A40B2" w:rsidRDefault="00691173" w:rsidP="00F00817">
      <w:pPr>
        <w:spacing w:line="276" w:lineRule="auto"/>
        <w:ind w:firstLine="709"/>
        <w:jc w:val="both"/>
        <w:rPr>
          <w:sz w:val="28"/>
          <w:szCs w:val="28"/>
        </w:rPr>
      </w:pPr>
      <w:r w:rsidRPr="004A40B2">
        <w:rPr>
          <w:sz w:val="28"/>
          <w:szCs w:val="28"/>
        </w:rPr>
        <w:t>8</w:t>
      </w:r>
      <w:r w:rsidR="008673AD" w:rsidRPr="004A40B2">
        <w:rPr>
          <w:sz w:val="28"/>
          <w:szCs w:val="28"/>
        </w:rPr>
        <w:t xml:space="preserve">.4. Настоящий </w:t>
      </w:r>
      <w:r w:rsidR="007F755F">
        <w:rPr>
          <w:sz w:val="28"/>
          <w:szCs w:val="28"/>
        </w:rPr>
        <w:t>Контракт</w:t>
      </w:r>
      <w:r w:rsidR="008673AD" w:rsidRPr="004A40B2">
        <w:rPr>
          <w:sz w:val="28"/>
          <w:szCs w:val="28"/>
        </w:rPr>
        <w:t xml:space="preserve"> вступает в силу с момента его подписания обеими Сторонами и прекращает свое действие со дня получения Заявителем заключения </w:t>
      </w:r>
      <w:r w:rsidR="00CE6FF4" w:rsidRPr="004A40B2">
        <w:rPr>
          <w:sz w:val="28"/>
          <w:szCs w:val="28"/>
        </w:rPr>
        <w:t>исследования</w:t>
      </w:r>
      <w:r w:rsidR="008673AD" w:rsidRPr="004A40B2">
        <w:rPr>
          <w:sz w:val="28"/>
          <w:szCs w:val="28"/>
        </w:rPr>
        <w:t>.</w:t>
      </w:r>
      <w:r w:rsidR="003D125F" w:rsidRPr="004A40B2">
        <w:rPr>
          <w:sz w:val="28"/>
          <w:szCs w:val="28"/>
        </w:rPr>
        <w:t xml:space="preserve"> </w:t>
      </w:r>
    </w:p>
    <w:p w:rsidR="00CE4C3B" w:rsidRPr="004A40B2" w:rsidRDefault="00691173" w:rsidP="00F00817">
      <w:pPr>
        <w:spacing w:line="276" w:lineRule="auto"/>
        <w:ind w:firstLine="709"/>
        <w:jc w:val="both"/>
        <w:rPr>
          <w:sz w:val="28"/>
          <w:szCs w:val="28"/>
        </w:rPr>
      </w:pPr>
      <w:r w:rsidRPr="004A40B2">
        <w:rPr>
          <w:sz w:val="28"/>
          <w:szCs w:val="28"/>
        </w:rPr>
        <w:t>8</w:t>
      </w:r>
      <w:r w:rsidR="003D0E36" w:rsidRPr="004A40B2">
        <w:rPr>
          <w:sz w:val="28"/>
          <w:szCs w:val="28"/>
        </w:rPr>
        <w:t>.5</w:t>
      </w:r>
      <w:r w:rsidR="008673AD" w:rsidRPr="004A40B2">
        <w:rPr>
          <w:sz w:val="28"/>
          <w:szCs w:val="28"/>
        </w:rPr>
        <w:t xml:space="preserve">. Настоящий </w:t>
      </w:r>
      <w:r w:rsidR="007F755F">
        <w:rPr>
          <w:sz w:val="28"/>
          <w:szCs w:val="28"/>
        </w:rPr>
        <w:t>Контракт</w:t>
      </w:r>
      <w:r w:rsidR="008673AD" w:rsidRPr="004A40B2">
        <w:rPr>
          <w:sz w:val="28"/>
          <w:szCs w:val="28"/>
        </w:rPr>
        <w:t xml:space="preserve"> составлен в 2-х экземплярах, имеющих одинаковую юридическую силу, один из которых хранится у Заказчика, а второй - у Исполнителя.</w:t>
      </w:r>
    </w:p>
    <w:p w:rsidR="00CE4C3B" w:rsidRPr="004A40B2" w:rsidRDefault="00691173" w:rsidP="00F00817">
      <w:pPr>
        <w:spacing w:line="276" w:lineRule="auto"/>
        <w:ind w:firstLine="709"/>
        <w:jc w:val="both"/>
        <w:rPr>
          <w:sz w:val="28"/>
          <w:szCs w:val="28"/>
        </w:rPr>
      </w:pPr>
      <w:r w:rsidRPr="004A40B2">
        <w:rPr>
          <w:sz w:val="28"/>
          <w:szCs w:val="28"/>
        </w:rPr>
        <w:t>8</w:t>
      </w:r>
      <w:r w:rsidR="003D0E36" w:rsidRPr="004A40B2">
        <w:rPr>
          <w:sz w:val="28"/>
          <w:szCs w:val="28"/>
        </w:rPr>
        <w:t>.6</w:t>
      </w:r>
      <w:r w:rsidR="008673AD" w:rsidRPr="004A40B2">
        <w:rPr>
          <w:sz w:val="28"/>
          <w:szCs w:val="28"/>
        </w:rPr>
        <w:t>. За неисполнение или ненадлежащее исполнение своих обязательств по настоящему договору стороны несут ответственность, установленную действующим законодательством</w:t>
      </w:r>
      <w:r w:rsidR="003D125F" w:rsidRPr="004A40B2">
        <w:rPr>
          <w:sz w:val="28"/>
          <w:szCs w:val="28"/>
        </w:rPr>
        <w:t xml:space="preserve"> РФ</w:t>
      </w:r>
      <w:r w:rsidR="008673AD" w:rsidRPr="004A40B2">
        <w:rPr>
          <w:sz w:val="28"/>
          <w:szCs w:val="28"/>
        </w:rPr>
        <w:t>.</w:t>
      </w:r>
    </w:p>
    <w:p w:rsidR="00E24E43" w:rsidRPr="004A40B2" w:rsidRDefault="00691173" w:rsidP="00F00817">
      <w:pPr>
        <w:spacing w:line="276" w:lineRule="auto"/>
        <w:ind w:firstLine="709"/>
        <w:jc w:val="both"/>
        <w:rPr>
          <w:sz w:val="28"/>
          <w:szCs w:val="28"/>
        </w:rPr>
      </w:pPr>
      <w:r w:rsidRPr="004A40B2">
        <w:rPr>
          <w:sz w:val="28"/>
          <w:szCs w:val="28"/>
        </w:rPr>
        <w:t>8</w:t>
      </w:r>
      <w:r w:rsidR="00E24E43" w:rsidRPr="004A40B2">
        <w:rPr>
          <w:sz w:val="28"/>
          <w:szCs w:val="28"/>
        </w:rPr>
        <w:t>.7. При передаче Заказчику уведомлений, информации и иных документов, такие уведомления, информация и иные документы считаются полученными: при передаче на руки, по факсу или электронной почте – с момента такой передачи; при почтовом отправлении – по истечении 7 календарных дней с момента такого отправления.</w:t>
      </w:r>
    </w:p>
    <w:p w:rsidR="00F214B6" w:rsidRPr="004A40B2" w:rsidRDefault="00F214B6" w:rsidP="00F00817">
      <w:pPr>
        <w:spacing w:line="276" w:lineRule="auto"/>
        <w:jc w:val="both"/>
        <w:rPr>
          <w:sz w:val="28"/>
          <w:szCs w:val="28"/>
        </w:rPr>
      </w:pPr>
    </w:p>
    <w:p w:rsidR="00CE4C3B" w:rsidRPr="004A40B2" w:rsidRDefault="00691173" w:rsidP="00F00817">
      <w:pPr>
        <w:spacing w:line="276" w:lineRule="auto"/>
        <w:jc w:val="center"/>
        <w:rPr>
          <w:sz w:val="28"/>
          <w:szCs w:val="28"/>
        </w:rPr>
      </w:pPr>
      <w:r w:rsidRPr="004A40B2">
        <w:rPr>
          <w:sz w:val="28"/>
          <w:szCs w:val="28"/>
        </w:rPr>
        <w:t>9</w:t>
      </w:r>
      <w:r w:rsidR="00FE2A35" w:rsidRPr="004A40B2">
        <w:rPr>
          <w:sz w:val="28"/>
          <w:szCs w:val="28"/>
        </w:rPr>
        <w:t xml:space="preserve">. </w:t>
      </w:r>
      <w:r w:rsidR="00CE4C3B" w:rsidRPr="004A40B2">
        <w:rPr>
          <w:sz w:val="28"/>
          <w:szCs w:val="28"/>
        </w:rPr>
        <w:t>Адреса и реквизиты Сторон</w:t>
      </w:r>
    </w:p>
    <w:tbl>
      <w:tblPr>
        <w:tblW w:w="9900" w:type="dxa"/>
        <w:tblInd w:w="-72" w:type="dxa"/>
        <w:tblLook w:val="01E0" w:firstRow="1" w:lastRow="1" w:firstColumn="1" w:lastColumn="1" w:noHBand="0" w:noVBand="0"/>
      </w:tblPr>
      <w:tblGrid>
        <w:gridCol w:w="5040"/>
        <w:gridCol w:w="4860"/>
      </w:tblGrid>
      <w:tr w:rsidR="00FE2A35" w:rsidRPr="004A40B2" w:rsidTr="00FE2A35">
        <w:trPr>
          <w:trHeight w:val="255"/>
        </w:trPr>
        <w:tc>
          <w:tcPr>
            <w:tcW w:w="5040" w:type="dxa"/>
          </w:tcPr>
          <w:p w:rsidR="00FE2A35" w:rsidRPr="004A40B2" w:rsidRDefault="007F755F" w:rsidP="00F00817">
            <w:pPr>
              <w:spacing w:line="276" w:lineRule="auto"/>
              <w:rPr>
                <w:sz w:val="28"/>
                <w:szCs w:val="28"/>
              </w:rPr>
            </w:pPr>
            <w:r>
              <w:rPr>
                <w:sz w:val="28"/>
                <w:szCs w:val="28"/>
              </w:rPr>
              <w:t>И</w:t>
            </w:r>
            <w:r w:rsidR="00FE2A35" w:rsidRPr="004A40B2">
              <w:rPr>
                <w:sz w:val="28"/>
                <w:szCs w:val="28"/>
              </w:rPr>
              <w:t>сполнитель:</w:t>
            </w:r>
          </w:p>
        </w:tc>
        <w:tc>
          <w:tcPr>
            <w:tcW w:w="4860" w:type="dxa"/>
          </w:tcPr>
          <w:p w:rsidR="00FE2A35" w:rsidRPr="00E67ED1" w:rsidRDefault="00FE2A35" w:rsidP="00F00817">
            <w:pPr>
              <w:spacing w:line="276" w:lineRule="auto"/>
              <w:rPr>
                <w:sz w:val="28"/>
                <w:szCs w:val="28"/>
                <w:highlight w:val="red"/>
              </w:rPr>
            </w:pPr>
            <w:r w:rsidRPr="00E67ED1">
              <w:rPr>
                <w:sz w:val="28"/>
                <w:szCs w:val="28"/>
                <w:highlight w:val="red"/>
              </w:rPr>
              <w:t>Заказчик:</w:t>
            </w:r>
          </w:p>
        </w:tc>
      </w:tr>
      <w:tr w:rsidR="00E9744F" w:rsidRPr="004A40B2" w:rsidTr="00FE2A35">
        <w:trPr>
          <w:trHeight w:val="255"/>
        </w:trPr>
        <w:tc>
          <w:tcPr>
            <w:tcW w:w="5040" w:type="dxa"/>
          </w:tcPr>
          <w:p w:rsidR="00E9744F" w:rsidRPr="0086656A" w:rsidRDefault="00E9744F" w:rsidP="0086656A">
            <w:pPr>
              <w:spacing w:line="276" w:lineRule="auto"/>
              <w:rPr>
                <w:sz w:val="28"/>
                <w:szCs w:val="28"/>
              </w:rPr>
            </w:pPr>
            <w:r>
              <w:rPr>
                <w:sz w:val="28"/>
                <w:szCs w:val="28"/>
              </w:rPr>
              <w:t xml:space="preserve">ООО </w:t>
            </w:r>
            <w:r w:rsidRPr="0086656A">
              <w:rPr>
                <w:sz w:val="28"/>
                <w:szCs w:val="28"/>
              </w:rPr>
              <w:t>"</w:t>
            </w:r>
            <w:r>
              <w:rPr>
                <w:sz w:val="28"/>
                <w:szCs w:val="28"/>
              </w:rPr>
              <w:t>Лаборатория БИТ</w:t>
            </w:r>
            <w:r w:rsidRPr="0086656A">
              <w:rPr>
                <w:sz w:val="28"/>
                <w:szCs w:val="28"/>
              </w:rPr>
              <w:t>"</w:t>
            </w:r>
          </w:p>
          <w:p w:rsidR="00E9744F" w:rsidRPr="0086656A" w:rsidRDefault="00E9744F" w:rsidP="0086656A">
            <w:pPr>
              <w:spacing w:line="276" w:lineRule="auto"/>
              <w:rPr>
                <w:sz w:val="28"/>
                <w:szCs w:val="28"/>
              </w:rPr>
            </w:pPr>
            <w:r w:rsidRPr="0086656A">
              <w:rPr>
                <w:sz w:val="28"/>
                <w:szCs w:val="28"/>
              </w:rPr>
              <w:t xml:space="preserve">Адрес: </w:t>
            </w:r>
            <w:r w:rsidRPr="002A5A39">
              <w:rPr>
                <w:sz w:val="28"/>
                <w:szCs w:val="28"/>
              </w:rPr>
              <w:t>191002, г. Санкт-Петербург, ул. Ломоносова, д.9, лит. М, пом. 1612</w:t>
            </w:r>
          </w:p>
          <w:p w:rsidR="00E9744F" w:rsidRPr="0086656A" w:rsidRDefault="00E9744F" w:rsidP="0086656A">
            <w:pPr>
              <w:spacing w:line="276" w:lineRule="auto"/>
              <w:rPr>
                <w:sz w:val="28"/>
                <w:szCs w:val="28"/>
              </w:rPr>
            </w:pPr>
            <w:r w:rsidRPr="0086656A">
              <w:rPr>
                <w:sz w:val="28"/>
                <w:szCs w:val="28"/>
              </w:rPr>
              <w:t xml:space="preserve">ИНН: </w:t>
            </w:r>
            <w:r w:rsidRPr="002A5A39">
              <w:rPr>
                <w:sz w:val="28"/>
                <w:szCs w:val="28"/>
              </w:rPr>
              <w:t>7840036742</w:t>
            </w:r>
          </w:p>
          <w:p w:rsidR="00E9744F" w:rsidRPr="0086656A" w:rsidRDefault="00E9744F" w:rsidP="0086656A">
            <w:pPr>
              <w:spacing w:line="276" w:lineRule="auto"/>
              <w:rPr>
                <w:sz w:val="28"/>
                <w:szCs w:val="28"/>
              </w:rPr>
            </w:pPr>
            <w:r>
              <w:rPr>
                <w:sz w:val="28"/>
                <w:szCs w:val="28"/>
              </w:rPr>
              <w:t>КПП: 7840</w:t>
            </w:r>
            <w:r w:rsidRPr="0086656A">
              <w:rPr>
                <w:sz w:val="28"/>
                <w:szCs w:val="28"/>
              </w:rPr>
              <w:t>01001</w:t>
            </w:r>
          </w:p>
          <w:p w:rsidR="00E9744F" w:rsidRPr="0086656A" w:rsidRDefault="00E9744F" w:rsidP="0086656A">
            <w:pPr>
              <w:spacing w:line="276" w:lineRule="auto"/>
              <w:rPr>
                <w:sz w:val="28"/>
                <w:szCs w:val="28"/>
              </w:rPr>
            </w:pPr>
            <w:r w:rsidRPr="0086656A">
              <w:rPr>
                <w:sz w:val="28"/>
                <w:szCs w:val="28"/>
              </w:rPr>
              <w:t xml:space="preserve">ОГРН: </w:t>
            </w:r>
            <w:r w:rsidRPr="005F3853">
              <w:rPr>
                <w:sz w:val="28"/>
                <w:szCs w:val="28"/>
              </w:rPr>
              <w:t>1157847251044</w:t>
            </w:r>
          </w:p>
          <w:p w:rsidR="00E9744F" w:rsidRPr="0086656A" w:rsidRDefault="00E9744F" w:rsidP="0086656A">
            <w:pPr>
              <w:spacing w:line="276" w:lineRule="auto"/>
              <w:rPr>
                <w:sz w:val="28"/>
                <w:szCs w:val="28"/>
              </w:rPr>
            </w:pPr>
            <w:r w:rsidRPr="0086656A">
              <w:rPr>
                <w:sz w:val="28"/>
                <w:szCs w:val="28"/>
              </w:rPr>
              <w:t xml:space="preserve">Расчетный счет: </w:t>
            </w:r>
            <w:r w:rsidRPr="005F3853">
              <w:rPr>
                <w:sz w:val="28"/>
                <w:szCs w:val="28"/>
              </w:rPr>
              <w:t>40702810732030001858</w:t>
            </w:r>
          </w:p>
          <w:p w:rsidR="00E9744F" w:rsidRPr="0086656A" w:rsidRDefault="00E9744F" w:rsidP="0086656A">
            <w:pPr>
              <w:spacing w:line="276" w:lineRule="auto"/>
              <w:rPr>
                <w:sz w:val="28"/>
                <w:szCs w:val="28"/>
              </w:rPr>
            </w:pPr>
            <w:r w:rsidRPr="0086656A">
              <w:rPr>
                <w:sz w:val="28"/>
                <w:szCs w:val="28"/>
              </w:rPr>
              <w:t>Банк: ФИЛИАЛ "САНКТ-ПЕТЕРБУРГСКИЙ" АО "АЛЬФА-БАНК"</w:t>
            </w:r>
          </w:p>
          <w:p w:rsidR="00E9744F" w:rsidRPr="0086656A" w:rsidRDefault="00E9744F" w:rsidP="0086656A">
            <w:pPr>
              <w:spacing w:line="276" w:lineRule="auto"/>
              <w:rPr>
                <w:sz w:val="28"/>
                <w:szCs w:val="28"/>
              </w:rPr>
            </w:pPr>
            <w:r w:rsidRPr="0086656A">
              <w:rPr>
                <w:sz w:val="28"/>
                <w:szCs w:val="28"/>
              </w:rPr>
              <w:t>БИК: 044030786</w:t>
            </w:r>
          </w:p>
          <w:p w:rsidR="00E9744F" w:rsidRPr="00F00817" w:rsidRDefault="00E9744F" w:rsidP="0086656A">
            <w:pPr>
              <w:spacing w:line="276" w:lineRule="auto"/>
              <w:rPr>
                <w:sz w:val="28"/>
                <w:szCs w:val="28"/>
              </w:rPr>
            </w:pPr>
            <w:r w:rsidRPr="0086656A">
              <w:rPr>
                <w:sz w:val="28"/>
                <w:szCs w:val="28"/>
              </w:rPr>
              <w:t>Kорр. счет: 30101810600000000786</w:t>
            </w:r>
          </w:p>
          <w:p w:rsidR="00E9744F" w:rsidRPr="00F00817" w:rsidRDefault="00E9744F" w:rsidP="00F00817">
            <w:pPr>
              <w:spacing w:line="276" w:lineRule="auto"/>
              <w:rPr>
                <w:sz w:val="28"/>
                <w:szCs w:val="28"/>
              </w:rPr>
            </w:pPr>
            <w:r w:rsidRPr="00F00817">
              <w:rPr>
                <w:sz w:val="28"/>
                <w:szCs w:val="28"/>
              </w:rPr>
              <w:t>Тел.: (812) 458-43-08</w:t>
            </w:r>
          </w:p>
          <w:p w:rsidR="00E9744F" w:rsidRPr="00F00817" w:rsidRDefault="00E9744F" w:rsidP="00F00817">
            <w:pPr>
              <w:spacing w:line="276" w:lineRule="auto"/>
              <w:rPr>
                <w:sz w:val="28"/>
                <w:szCs w:val="28"/>
              </w:rPr>
            </w:pPr>
          </w:p>
          <w:p w:rsidR="00E9744F" w:rsidRPr="00F00817" w:rsidRDefault="00E9744F" w:rsidP="00F00817">
            <w:pPr>
              <w:spacing w:line="276" w:lineRule="auto"/>
              <w:rPr>
                <w:sz w:val="28"/>
                <w:szCs w:val="28"/>
              </w:rPr>
            </w:pPr>
          </w:p>
        </w:tc>
        <w:tc>
          <w:tcPr>
            <w:tcW w:w="4860" w:type="dxa"/>
          </w:tcPr>
          <w:p w:rsidR="00E9744F" w:rsidRPr="00E67ED1" w:rsidRDefault="00E9744F" w:rsidP="00B578BB">
            <w:pPr>
              <w:pStyle w:val="aa"/>
              <w:spacing w:before="0" w:beforeAutospacing="0" w:after="0" w:afterAutospacing="0" w:line="276" w:lineRule="auto"/>
              <w:rPr>
                <w:sz w:val="28"/>
                <w:szCs w:val="28"/>
                <w:highlight w:val="red"/>
              </w:rPr>
            </w:pPr>
          </w:p>
        </w:tc>
      </w:tr>
      <w:tr w:rsidR="00E9744F" w:rsidRPr="004A40B2" w:rsidTr="00FE2A35">
        <w:tc>
          <w:tcPr>
            <w:tcW w:w="5040" w:type="dxa"/>
          </w:tcPr>
          <w:p w:rsidR="00E9744F" w:rsidRPr="00F00817" w:rsidRDefault="00E9744F" w:rsidP="00F00817">
            <w:pPr>
              <w:spacing w:line="276" w:lineRule="auto"/>
              <w:rPr>
                <w:sz w:val="28"/>
                <w:szCs w:val="28"/>
              </w:rPr>
            </w:pPr>
            <w:r>
              <w:rPr>
                <w:sz w:val="28"/>
                <w:szCs w:val="28"/>
              </w:rPr>
              <w:t>Генеральный дир</w:t>
            </w:r>
            <w:r w:rsidRPr="00F00817">
              <w:rPr>
                <w:sz w:val="28"/>
                <w:szCs w:val="28"/>
              </w:rPr>
              <w:t>ектор</w:t>
            </w:r>
          </w:p>
        </w:tc>
        <w:tc>
          <w:tcPr>
            <w:tcW w:w="4860" w:type="dxa"/>
          </w:tcPr>
          <w:p w:rsidR="00E9744F" w:rsidRPr="00E67ED1" w:rsidRDefault="00E9744F" w:rsidP="00FC347D">
            <w:pPr>
              <w:rPr>
                <w:sz w:val="28"/>
                <w:szCs w:val="28"/>
                <w:highlight w:val="red"/>
              </w:rPr>
            </w:pPr>
          </w:p>
        </w:tc>
      </w:tr>
      <w:tr w:rsidR="00E9744F" w:rsidRPr="004A40B2" w:rsidTr="00FE2A35">
        <w:trPr>
          <w:trHeight w:val="460"/>
        </w:trPr>
        <w:tc>
          <w:tcPr>
            <w:tcW w:w="5040" w:type="dxa"/>
            <w:vAlign w:val="center"/>
          </w:tcPr>
          <w:p w:rsidR="00E9744F" w:rsidRPr="00F00817" w:rsidRDefault="00E9744F" w:rsidP="00F00817">
            <w:pPr>
              <w:spacing w:line="276" w:lineRule="auto"/>
              <w:rPr>
                <w:sz w:val="28"/>
                <w:szCs w:val="28"/>
              </w:rPr>
            </w:pPr>
          </w:p>
          <w:p w:rsidR="00E9744F" w:rsidRPr="00F00817" w:rsidRDefault="00E9744F" w:rsidP="0086656A">
            <w:pPr>
              <w:spacing w:line="276" w:lineRule="auto"/>
              <w:rPr>
                <w:sz w:val="28"/>
                <w:szCs w:val="28"/>
              </w:rPr>
            </w:pPr>
            <w:r w:rsidRPr="00F00817">
              <w:rPr>
                <w:sz w:val="28"/>
                <w:szCs w:val="28"/>
              </w:rPr>
              <w:t xml:space="preserve">____________________ </w:t>
            </w:r>
            <w:r>
              <w:rPr>
                <w:sz w:val="28"/>
                <w:szCs w:val="28"/>
              </w:rPr>
              <w:t>П</w:t>
            </w:r>
            <w:r w:rsidRPr="00F00817">
              <w:rPr>
                <w:sz w:val="28"/>
                <w:szCs w:val="28"/>
              </w:rPr>
              <w:t>.</w:t>
            </w:r>
            <w:r>
              <w:rPr>
                <w:sz w:val="28"/>
                <w:szCs w:val="28"/>
              </w:rPr>
              <w:t>А</w:t>
            </w:r>
            <w:r w:rsidRPr="00F00817">
              <w:rPr>
                <w:sz w:val="28"/>
                <w:szCs w:val="28"/>
              </w:rPr>
              <w:t xml:space="preserve">. </w:t>
            </w:r>
            <w:r>
              <w:rPr>
                <w:sz w:val="28"/>
                <w:szCs w:val="28"/>
              </w:rPr>
              <w:t>Кузьмич</w:t>
            </w:r>
          </w:p>
        </w:tc>
        <w:tc>
          <w:tcPr>
            <w:tcW w:w="4860" w:type="dxa"/>
            <w:vAlign w:val="bottom"/>
          </w:tcPr>
          <w:p w:rsidR="00E9744F" w:rsidRPr="00E67ED1" w:rsidRDefault="00E9744F" w:rsidP="00B578BB">
            <w:pPr>
              <w:rPr>
                <w:sz w:val="28"/>
                <w:szCs w:val="28"/>
                <w:highlight w:val="red"/>
              </w:rPr>
            </w:pPr>
          </w:p>
        </w:tc>
      </w:tr>
      <w:tr w:rsidR="00E9744F" w:rsidRPr="004A40B2" w:rsidTr="00FE2A35">
        <w:trPr>
          <w:trHeight w:val="493"/>
        </w:trPr>
        <w:tc>
          <w:tcPr>
            <w:tcW w:w="5040" w:type="dxa"/>
            <w:vAlign w:val="bottom"/>
          </w:tcPr>
          <w:p w:rsidR="00E9744F" w:rsidRPr="00F00817" w:rsidRDefault="00E9744F" w:rsidP="00F00817">
            <w:pPr>
              <w:spacing w:line="276" w:lineRule="auto"/>
              <w:rPr>
                <w:sz w:val="28"/>
                <w:szCs w:val="28"/>
              </w:rPr>
            </w:pPr>
            <w:r w:rsidRPr="00F00817">
              <w:rPr>
                <w:sz w:val="28"/>
                <w:szCs w:val="28"/>
              </w:rPr>
              <w:t>М.П.</w:t>
            </w:r>
          </w:p>
        </w:tc>
        <w:tc>
          <w:tcPr>
            <w:tcW w:w="4860" w:type="dxa"/>
            <w:vAlign w:val="bottom"/>
          </w:tcPr>
          <w:p w:rsidR="00E9744F" w:rsidRPr="00E67ED1" w:rsidRDefault="00E9744F" w:rsidP="00FC347D">
            <w:pPr>
              <w:spacing w:line="276" w:lineRule="auto"/>
              <w:rPr>
                <w:sz w:val="28"/>
                <w:szCs w:val="28"/>
                <w:highlight w:val="red"/>
              </w:rPr>
            </w:pPr>
          </w:p>
        </w:tc>
      </w:tr>
    </w:tbl>
    <w:p w:rsidR="0080320A" w:rsidRPr="004A40B2" w:rsidRDefault="0080320A" w:rsidP="00F00817">
      <w:pPr>
        <w:spacing w:line="276" w:lineRule="auto"/>
        <w:rPr>
          <w:sz w:val="28"/>
          <w:szCs w:val="28"/>
        </w:rPr>
      </w:pPr>
    </w:p>
    <w:p w:rsidR="0038611C" w:rsidRPr="004A40B2" w:rsidRDefault="00D72F12" w:rsidP="00326D75">
      <w:pPr>
        <w:spacing w:line="240" w:lineRule="exact"/>
        <w:ind w:left="5387"/>
        <w:rPr>
          <w:sz w:val="28"/>
          <w:szCs w:val="28"/>
        </w:rPr>
      </w:pPr>
      <w:r w:rsidRPr="004A40B2">
        <w:rPr>
          <w:sz w:val="28"/>
          <w:szCs w:val="28"/>
        </w:rPr>
        <w:br w:type="page"/>
      </w:r>
      <w:r w:rsidR="00326D75">
        <w:rPr>
          <w:sz w:val="28"/>
          <w:szCs w:val="28"/>
        </w:rPr>
        <w:lastRenderedPageBreak/>
        <w:t>П</w:t>
      </w:r>
      <w:r w:rsidR="0038611C" w:rsidRPr="004A40B2">
        <w:rPr>
          <w:sz w:val="28"/>
          <w:szCs w:val="28"/>
        </w:rPr>
        <w:t>риложение №</w:t>
      </w:r>
      <w:r w:rsidR="00326D75">
        <w:rPr>
          <w:sz w:val="28"/>
          <w:szCs w:val="28"/>
        </w:rPr>
        <w:t>1</w:t>
      </w:r>
    </w:p>
    <w:p w:rsidR="0038611C" w:rsidRPr="004A40B2" w:rsidRDefault="0038611C" w:rsidP="00326D75">
      <w:pPr>
        <w:spacing w:line="240" w:lineRule="exact"/>
        <w:ind w:left="5387"/>
        <w:rPr>
          <w:sz w:val="28"/>
          <w:szCs w:val="28"/>
        </w:rPr>
      </w:pPr>
      <w:r w:rsidRPr="004A40B2">
        <w:rPr>
          <w:sz w:val="28"/>
          <w:szCs w:val="28"/>
        </w:rPr>
        <w:t xml:space="preserve">к </w:t>
      </w:r>
      <w:r w:rsidR="005F3853">
        <w:rPr>
          <w:sz w:val="28"/>
          <w:szCs w:val="28"/>
        </w:rPr>
        <w:t>К</w:t>
      </w:r>
      <w:r w:rsidRPr="004A40B2">
        <w:rPr>
          <w:sz w:val="28"/>
          <w:szCs w:val="28"/>
        </w:rPr>
        <w:t>онтракту</w:t>
      </w:r>
      <w:r w:rsidR="00CD25F8">
        <w:rPr>
          <w:sz w:val="28"/>
          <w:szCs w:val="28"/>
        </w:rPr>
        <w:t xml:space="preserve"> </w:t>
      </w:r>
    </w:p>
    <w:p w:rsidR="0038611C" w:rsidRPr="004A40B2" w:rsidRDefault="0038611C" w:rsidP="00326D75">
      <w:pPr>
        <w:spacing w:line="240" w:lineRule="exact"/>
        <w:ind w:left="5387"/>
        <w:rPr>
          <w:sz w:val="28"/>
          <w:szCs w:val="28"/>
        </w:rPr>
      </w:pPr>
      <w:r w:rsidRPr="004A40B2">
        <w:rPr>
          <w:sz w:val="28"/>
          <w:szCs w:val="28"/>
        </w:rPr>
        <w:t xml:space="preserve">от «___» </w:t>
      </w:r>
      <w:r w:rsidR="00EF66DC">
        <w:rPr>
          <w:sz w:val="28"/>
          <w:szCs w:val="28"/>
        </w:rPr>
        <w:t>__________</w:t>
      </w:r>
      <w:r w:rsidR="00E9744F">
        <w:rPr>
          <w:sz w:val="28"/>
          <w:szCs w:val="28"/>
        </w:rPr>
        <w:t xml:space="preserve"> 2015</w:t>
      </w:r>
      <w:r w:rsidR="00EF66DC">
        <w:rPr>
          <w:sz w:val="28"/>
          <w:szCs w:val="28"/>
        </w:rPr>
        <w:t xml:space="preserve"> г.</w:t>
      </w:r>
    </w:p>
    <w:p w:rsidR="00DA18D5" w:rsidRPr="004A40B2" w:rsidRDefault="00DA18D5" w:rsidP="00DA18D5">
      <w:pPr>
        <w:suppressAutoHyphens/>
        <w:spacing w:line="360" w:lineRule="auto"/>
        <w:jc w:val="right"/>
        <w:rPr>
          <w:sz w:val="28"/>
          <w:szCs w:val="28"/>
        </w:rPr>
      </w:pPr>
    </w:p>
    <w:p w:rsidR="00DA18D5" w:rsidRPr="004A40B2" w:rsidRDefault="008D696B" w:rsidP="00E9744F">
      <w:pPr>
        <w:suppressAutoHyphens/>
        <w:spacing w:line="360" w:lineRule="auto"/>
        <w:jc w:val="center"/>
        <w:rPr>
          <w:sz w:val="28"/>
          <w:szCs w:val="28"/>
        </w:rPr>
      </w:pPr>
      <w:r w:rsidRPr="004A40B2">
        <w:rPr>
          <w:noProof/>
          <w:sz w:val="28"/>
          <w:szCs w:val="28"/>
        </w:rPr>
        <mc:AlternateContent>
          <mc:Choice Requires="wps">
            <w:drawing>
              <wp:anchor distT="0" distB="0" distL="114300" distR="114300" simplePos="0" relativeHeight="251657728" behindDoc="0" locked="0" layoutInCell="1" allowOverlap="1">
                <wp:simplePos x="0" y="0"/>
                <wp:positionH relativeFrom="column">
                  <wp:posOffset>2514600</wp:posOffset>
                </wp:positionH>
                <wp:positionV relativeFrom="paragraph">
                  <wp:posOffset>-730250</wp:posOffset>
                </wp:positionV>
                <wp:extent cx="571500" cy="342900"/>
                <wp:effectExtent l="3810" t="0" r="0" b="381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A84E1" id="Rectangle 12" o:spid="_x0000_s1026" style="position:absolute;margin-left:198pt;margin-top:-57.5pt;width:4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QPKeQIAAPs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" stroked="f"/>
            </w:pict>
          </mc:Fallback>
        </mc:AlternateContent>
      </w:r>
      <w:r w:rsidR="00DA18D5" w:rsidRPr="004A40B2">
        <w:rPr>
          <w:sz w:val="28"/>
          <w:szCs w:val="28"/>
        </w:rPr>
        <w:t>Спецификация оказываемых услуг</w:t>
      </w:r>
    </w:p>
    <w:p w:rsidR="00DA18D5" w:rsidRPr="004A40B2" w:rsidRDefault="00DA18D5" w:rsidP="00DA18D5">
      <w:pPr>
        <w:spacing w:line="360" w:lineRule="auto"/>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489"/>
        <w:gridCol w:w="2377"/>
        <w:gridCol w:w="2031"/>
        <w:gridCol w:w="2221"/>
      </w:tblGrid>
      <w:tr w:rsidR="00DA18D5" w:rsidRPr="004A40B2" w:rsidTr="00370051">
        <w:tc>
          <w:tcPr>
            <w:tcW w:w="596" w:type="dxa"/>
            <w:shd w:val="clear" w:color="auto" w:fill="auto"/>
          </w:tcPr>
          <w:p w:rsidR="00DA18D5" w:rsidRPr="004A40B2" w:rsidRDefault="00DA18D5" w:rsidP="00DA18D5">
            <w:pPr>
              <w:suppressAutoHyphens/>
              <w:spacing w:line="360" w:lineRule="auto"/>
              <w:jc w:val="both"/>
              <w:rPr>
                <w:sz w:val="28"/>
                <w:szCs w:val="28"/>
              </w:rPr>
            </w:pPr>
            <w:r w:rsidRPr="004A40B2">
              <w:rPr>
                <w:sz w:val="28"/>
                <w:szCs w:val="28"/>
              </w:rPr>
              <w:t>№ п/п</w:t>
            </w:r>
          </w:p>
        </w:tc>
        <w:tc>
          <w:tcPr>
            <w:tcW w:w="2489" w:type="dxa"/>
            <w:shd w:val="clear" w:color="auto" w:fill="auto"/>
          </w:tcPr>
          <w:p w:rsidR="00DA18D5" w:rsidRPr="004A40B2" w:rsidRDefault="00DA18D5" w:rsidP="00DA18D5">
            <w:pPr>
              <w:suppressAutoHyphens/>
              <w:spacing w:line="360" w:lineRule="auto"/>
              <w:jc w:val="both"/>
              <w:rPr>
                <w:sz w:val="28"/>
                <w:szCs w:val="28"/>
              </w:rPr>
            </w:pPr>
            <w:r w:rsidRPr="004A40B2">
              <w:rPr>
                <w:sz w:val="28"/>
                <w:szCs w:val="28"/>
              </w:rPr>
              <w:t>Наименование</w:t>
            </w:r>
          </w:p>
        </w:tc>
        <w:tc>
          <w:tcPr>
            <w:tcW w:w="2377" w:type="dxa"/>
            <w:shd w:val="clear" w:color="auto" w:fill="auto"/>
          </w:tcPr>
          <w:p w:rsidR="00DA18D5" w:rsidRPr="004A40B2" w:rsidRDefault="00DA18D5" w:rsidP="00DA18D5">
            <w:pPr>
              <w:suppressAutoHyphens/>
              <w:spacing w:line="360" w:lineRule="auto"/>
              <w:jc w:val="both"/>
              <w:rPr>
                <w:sz w:val="28"/>
                <w:szCs w:val="28"/>
              </w:rPr>
            </w:pPr>
            <w:r w:rsidRPr="004A40B2">
              <w:rPr>
                <w:sz w:val="28"/>
                <w:szCs w:val="28"/>
              </w:rPr>
              <w:t>Кол-во</w:t>
            </w:r>
          </w:p>
        </w:tc>
        <w:tc>
          <w:tcPr>
            <w:tcW w:w="2031" w:type="dxa"/>
            <w:shd w:val="clear" w:color="auto" w:fill="auto"/>
          </w:tcPr>
          <w:p w:rsidR="00DA18D5" w:rsidRPr="004A40B2" w:rsidRDefault="00DA18D5" w:rsidP="00DA18D5">
            <w:pPr>
              <w:suppressAutoHyphens/>
              <w:spacing w:line="360" w:lineRule="auto"/>
              <w:jc w:val="both"/>
              <w:rPr>
                <w:sz w:val="28"/>
                <w:szCs w:val="28"/>
              </w:rPr>
            </w:pPr>
            <w:r w:rsidRPr="004A40B2">
              <w:rPr>
                <w:sz w:val="28"/>
                <w:szCs w:val="28"/>
              </w:rPr>
              <w:t>Вид отчетности</w:t>
            </w:r>
          </w:p>
        </w:tc>
        <w:tc>
          <w:tcPr>
            <w:tcW w:w="2221" w:type="dxa"/>
            <w:shd w:val="clear" w:color="auto" w:fill="auto"/>
          </w:tcPr>
          <w:p w:rsidR="00DA18D5" w:rsidRPr="00F00817" w:rsidRDefault="00DA18D5" w:rsidP="00DA18D5">
            <w:pPr>
              <w:suppressAutoHyphens/>
              <w:spacing w:line="360" w:lineRule="auto"/>
              <w:jc w:val="both"/>
              <w:rPr>
                <w:sz w:val="28"/>
                <w:szCs w:val="28"/>
              </w:rPr>
            </w:pPr>
            <w:r w:rsidRPr="00F00817">
              <w:rPr>
                <w:sz w:val="28"/>
                <w:szCs w:val="28"/>
              </w:rPr>
              <w:t>Стоимость, руб</w:t>
            </w:r>
            <w:r w:rsidR="007F755F" w:rsidRPr="00F00817">
              <w:rPr>
                <w:sz w:val="28"/>
                <w:szCs w:val="28"/>
              </w:rPr>
              <w:t>.</w:t>
            </w:r>
          </w:p>
        </w:tc>
      </w:tr>
      <w:tr w:rsidR="00E9744F" w:rsidRPr="004A40B2" w:rsidTr="00370051">
        <w:trPr>
          <w:trHeight w:val="2040"/>
        </w:trPr>
        <w:tc>
          <w:tcPr>
            <w:tcW w:w="596" w:type="dxa"/>
            <w:shd w:val="clear" w:color="auto" w:fill="auto"/>
          </w:tcPr>
          <w:p w:rsidR="00E9744F" w:rsidRPr="004A40B2" w:rsidRDefault="00E9744F" w:rsidP="00F00817">
            <w:pPr>
              <w:suppressAutoHyphens/>
              <w:spacing w:line="360" w:lineRule="auto"/>
              <w:jc w:val="both"/>
              <w:rPr>
                <w:sz w:val="28"/>
                <w:szCs w:val="28"/>
              </w:rPr>
            </w:pPr>
            <w:r w:rsidRPr="004A40B2">
              <w:rPr>
                <w:sz w:val="28"/>
                <w:szCs w:val="28"/>
              </w:rPr>
              <w:t>1</w:t>
            </w:r>
          </w:p>
        </w:tc>
        <w:tc>
          <w:tcPr>
            <w:tcW w:w="2489" w:type="dxa"/>
            <w:shd w:val="clear" w:color="auto" w:fill="auto"/>
          </w:tcPr>
          <w:p w:rsidR="00E9744F" w:rsidRPr="00E67ED1" w:rsidRDefault="00E9744F" w:rsidP="00FC347D">
            <w:pPr>
              <w:suppressAutoHyphens/>
              <w:spacing w:line="360" w:lineRule="auto"/>
              <w:jc w:val="both"/>
              <w:rPr>
                <w:sz w:val="28"/>
                <w:szCs w:val="28"/>
                <w:highlight w:val="red"/>
              </w:rPr>
            </w:pPr>
            <w:r w:rsidRPr="00E67ED1">
              <w:rPr>
                <w:sz w:val="28"/>
                <w:szCs w:val="28"/>
                <w:highlight w:val="red"/>
              </w:rPr>
              <w:t>Проведение исследования</w:t>
            </w:r>
          </w:p>
        </w:tc>
        <w:tc>
          <w:tcPr>
            <w:tcW w:w="2377" w:type="dxa"/>
            <w:shd w:val="clear" w:color="auto" w:fill="auto"/>
          </w:tcPr>
          <w:p w:rsidR="00E9744F" w:rsidRPr="00E67ED1" w:rsidRDefault="00820B55" w:rsidP="00C048B5">
            <w:pPr>
              <w:suppressAutoHyphens/>
              <w:spacing w:line="360" w:lineRule="auto"/>
              <w:jc w:val="both"/>
              <w:rPr>
                <w:sz w:val="28"/>
                <w:szCs w:val="28"/>
                <w:highlight w:val="red"/>
              </w:rPr>
            </w:pPr>
            <w:r>
              <w:rPr>
                <w:sz w:val="28"/>
                <w:szCs w:val="28"/>
                <w:highlight w:val="red"/>
              </w:rPr>
              <w:t>___</w:t>
            </w:r>
            <w:r w:rsidR="00E9744F" w:rsidRPr="00E67ED1">
              <w:rPr>
                <w:sz w:val="28"/>
                <w:szCs w:val="28"/>
                <w:highlight w:val="red"/>
              </w:rPr>
              <w:t xml:space="preserve"> </w:t>
            </w:r>
            <w:r w:rsidR="00C048B5" w:rsidRPr="00E67ED1">
              <w:rPr>
                <w:sz w:val="28"/>
                <w:szCs w:val="28"/>
                <w:highlight w:val="red"/>
              </w:rPr>
              <w:t>плат</w:t>
            </w:r>
          </w:p>
        </w:tc>
        <w:tc>
          <w:tcPr>
            <w:tcW w:w="2031" w:type="dxa"/>
            <w:shd w:val="clear" w:color="auto" w:fill="auto"/>
          </w:tcPr>
          <w:p w:rsidR="00E9744F" w:rsidRPr="00E67ED1" w:rsidRDefault="00E9744F" w:rsidP="00FC347D">
            <w:pPr>
              <w:suppressAutoHyphens/>
              <w:spacing w:line="360" w:lineRule="auto"/>
              <w:jc w:val="both"/>
              <w:rPr>
                <w:sz w:val="28"/>
                <w:szCs w:val="28"/>
                <w:highlight w:val="red"/>
              </w:rPr>
            </w:pPr>
            <w:r w:rsidRPr="00E67ED1">
              <w:rPr>
                <w:sz w:val="28"/>
                <w:szCs w:val="28"/>
                <w:highlight w:val="red"/>
              </w:rPr>
              <w:t>Заключение об исследовании</w:t>
            </w:r>
          </w:p>
        </w:tc>
        <w:tc>
          <w:tcPr>
            <w:tcW w:w="2221" w:type="dxa"/>
            <w:shd w:val="clear" w:color="auto" w:fill="auto"/>
          </w:tcPr>
          <w:p w:rsidR="00E9744F" w:rsidRPr="00E67ED1" w:rsidRDefault="009636B3" w:rsidP="00FC347D">
            <w:pPr>
              <w:suppressAutoHyphens/>
              <w:spacing w:line="360" w:lineRule="auto"/>
              <w:jc w:val="both"/>
              <w:rPr>
                <w:sz w:val="28"/>
                <w:szCs w:val="28"/>
                <w:highlight w:val="red"/>
              </w:rPr>
            </w:pPr>
            <w:r w:rsidRPr="00E67ED1">
              <w:rPr>
                <w:sz w:val="28"/>
                <w:szCs w:val="28"/>
                <w:highlight w:val="red"/>
              </w:rPr>
              <w:t>__</w:t>
            </w:r>
            <w:r w:rsidR="00E9744F" w:rsidRPr="00E67ED1">
              <w:rPr>
                <w:sz w:val="28"/>
                <w:szCs w:val="28"/>
                <w:highlight w:val="red"/>
              </w:rPr>
              <w:t xml:space="preserve"> 000</w:t>
            </w:r>
          </w:p>
        </w:tc>
      </w:tr>
    </w:tbl>
    <w:p w:rsidR="00BE3346" w:rsidRPr="004A40B2" w:rsidRDefault="00AC07F5" w:rsidP="00DA18D5">
      <w:pPr>
        <w:suppressAutoHyphens/>
        <w:spacing w:line="360" w:lineRule="auto"/>
        <w:jc w:val="both"/>
        <w:rPr>
          <w:sz w:val="28"/>
          <w:szCs w:val="28"/>
        </w:rPr>
      </w:pPr>
      <w:r w:rsidRPr="00E67ED1">
        <w:rPr>
          <w:sz w:val="28"/>
          <w:szCs w:val="28"/>
          <w:highlight w:val="red"/>
        </w:rPr>
        <w:t xml:space="preserve">Итого: </w:t>
      </w:r>
      <w:r w:rsidR="009636B3" w:rsidRPr="00E67ED1">
        <w:rPr>
          <w:sz w:val="28"/>
          <w:szCs w:val="28"/>
          <w:highlight w:val="red"/>
        </w:rPr>
        <w:t>__</w:t>
      </w:r>
      <w:r w:rsidRPr="00E67ED1">
        <w:rPr>
          <w:sz w:val="28"/>
          <w:szCs w:val="28"/>
          <w:highlight w:val="red"/>
        </w:rPr>
        <w:t> </w:t>
      </w:r>
      <w:r w:rsidR="00370051" w:rsidRPr="00E67ED1">
        <w:rPr>
          <w:sz w:val="28"/>
          <w:szCs w:val="28"/>
          <w:highlight w:val="red"/>
        </w:rPr>
        <w:t>0</w:t>
      </w:r>
      <w:r w:rsidR="00EF66DC" w:rsidRPr="00E67ED1">
        <w:rPr>
          <w:sz w:val="28"/>
          <w:szCs w:val="28"/>
          <w:highlight w:val="red"/>
        </w:rPr>
        <w:t>00</w:t>
      </w:r>
      <w:r w:rsidRPr="00E67ED1">
        <w:rPr>
          <w:sz w:val="28"/>
          <w:szCs w:val="28"/>
          <w:highlight w:val="red"/>
        </w:rPr>
        <w:t xml:space="preserve"> (</w:t>
      </w:r>
      <w:r w:rsidR="009636B3" w:rsidRPr="00E67ED1">
        <w:rPr>
          <w:sz w:val="28"/>
          <w:szCs w:val="28"/>
          <w:highlight w:val="red"/>
        </w:rPr>
        <w:t>______</w:t>
      </w:r>
      <w:r w:rsidR="00C048B5" w:rsidRPr="00E67ED1">
        <w:rPr>
          <w:sz w:val="28"/>
          <w:szCs w:val="28"/>
          <w:highlight w:val="red"/>
        </w:rPr>
        <w:t xml:space="preserve"> </w:t>
      </w:r>
      <w:r w:rsidRPr="00E67ED1">
        <w:rPr>
          <w:sz w:val="28"/>
          <w:szCs w:val="28"/>
          <w:highlight w:val="red"/>
        </w:rPr>
        <w:t>тысяч рублей) рублей 00 копеек, без НДС (НК РФ, гл. 26.2).</w:t>
      </w:r>
    </w:p>
    <w:p w:rsidR="0038611C" w:rsidRPr="004A40B2" w:rsidRDefault="0038611C" w:rsidP="00DA18D5">
      <w:pPr>
        <w:suppressAutoHyphens/>
        <w:spacing w:line="360" w:lineRule="auto"/>
        <w:jc w:val="both"/>
        <w:rPr>
          <w:sz w:val="28"/>
          <w:szCs w:val="28"/>
        </w:rPr>
      </w:pPr>
    </w:p>
    <w:tbl>
      <w:tblPr>
        <w:tblW w:w="9900" w:type="dxa"/>
        <w:tblInd w:w="-72" w:type="dxa"/>
        <w:tblLook w:val="01E0" w:firstRow="1" w:lastRow="1" w:firstColumn="1" w:lastColumn="1" w:noHBand="0" w:noVBand="0"/>
      </w:tblPr>
      <w:tblGrid>
        <w:gridCol w:w="5040"/>
        <w:gridCol w:w="4860"/>
      </w:tblGrid>
      <w:tr w:rsidR="00DA18D5" w:rsidRPr="004A40B2" w:rsidTr="00FD3E54">
        <w:trPr>
          <w:trHeight w:val="255"/>
        </w:trPr>
        <w:tc>
          <w:tcPr>
            <w:tcW w:w="5040" w:type="dxa"/>
          </w:tcPr>
          <w:p w:rsidR="00DA18D5" w:rsidRPr="004A40B2" w:rsidRDefault="00DA18D5" w:rsidP="00FD3E54">
            <w:pPr>
              <w:rPr>
                <w:sz w:val="28"/>
                <w:szCs w:val="28"/>
              </w:rPr>
            </w:pPr>
            <w:r w:rsidRPr="004A40B2">
              <w:rPr>
                <w:sz w:val="28"/>
                <w:szCs w:val="28"/>
              </w:rPr>
              <w:t>Исполнитель:</w:t>
            </w:r>
          </w:p>
        </w:tc>
        <w:tc>
          <w:tcPr>
            <w:tcW w:w="4860" w:type="dxa"/>
          </w:tcPr>
          <w:p w:rsidR="00DA18D5" w:rsidRPr="00E67ED1" w:rsidRDefault="00DA18D5" w:rsidP="00FD3E54">
            <w:pPr>
              <w:rPr>
                <w:sz w:val="28"/>
                <w:szCs w:val="28"/>
                <w:highlight w:val="red"/>
              </w:rPr>
            </w:pPr>
            <w:r w:rsidRPr="00E67ED1">
              <w:rPr>
                <w:sz w:val="28"/>
                <w:szCs w:val="28"/>
                <w:highlight w:val="red"/>
              </w:rPr>
              <w:t>Заказчик:</w:t>
            </w:r>
          </w:p>
        </w:tc>
      </w:tr>
      <w:tr w:rsidR="00AC07F5" w:rsidRPr="004A40B2" w:rsidTr="00FD3E54">
        <w:tc>
          <w:tcPr>
            <w:tcW w:w="5040" w:type="dxa"/>
          </w:tcPr>
          <w:p w:rsidR="00AC07F5" w:rsidRPr="00F00817" w:rsidRDefault="00AC07F5" w:rsidP="00AC07F5">
            <w:pPr>
              <w:spacing w:line="276" w:lineRule="auto"/>
              <w:rPr>
                <w:sz w:val="28"/>
                <w:szCs w:val="28"/>
              </w:rPr>
            </w:pPr>
            <w:r>
              <w:rPr>
                <w:sz w:val="28"/>
                <w:szCs w:val="28"/>
              </w:rPr>
              <w:t>Генеральный дир</w:t>
            </w:r>
            <w:r w:rsidRPr="00F00817">
              <w:rPr>
                <w:sz w:val="28"/>
                <w:szCs w:val="28"/>
              </w:rPr>
              <w:t>ектор</w:t>
            </w:r>
          </w:p>
        </w:tc>
        <w:tc>
          <w:tcPr>
            <w:tcW w:w="4860" w:type="dxa"/>
          </w:tcPr>
          <w:p w:rsidR="00AC07F5" w:rsidRPr="00E67ED1" w:rsidRDefault="00AC07F5" w:rsidP="00AC07F5">
            <w:pPr>
              <w:rPr>
                <w:sz w:val="28"/>
                <w:szCs w:val="28"/>
                <w:highlight w:val="red"/>
              </w:rPr>
            </w:pPr>
          </w:p>
        </w:tc>
      </w:tr>
      <w:tr w:rsidR="00AC07F5" w:rsidRPr="004A40B2" w:rsidTr="00FD3E54">
        <w:trPr>
          <w:trHeight w:val="460"/>
        </w:trPr>
        <w:tc>
          <w:tcPr>
            <w:tcW w:w="5040" w:type="dxa"/>
            <w:vAlign w:val="center"/>
          </w:tcPr>
          <w:p w:rsidR="00AC07F5" w:rsidRPr="00F00817" w:rsidRDefault="00AC07F5" w:rsidP="00AC07F5">
            <w:pPr>
              <w:spacing w:line="276" w:lineRule="auto"/>
              <w:rPr>
                <w:sz w:val="28"/>
                <w:szCs w:val="28"/>
              </w:rPr>
            </w:pPr>
          </w:p>
          <w:p w:rsidR="00AC07F5" w:rsidRPr="00F00817" w:rsidRDefault="00AC07F5" w:rsidP="00AC07F5">
            <w:pPr>
              <w:spacing w:line="276" w:lineRule="auto"/>
              <w:rPr>
                <w:sz w:val="28"/>
                <w:szCs w:val="28"/>
              </w:rPr>
            </w:pPr>
            <w:r w:rsidRPr="00F00817">
              <w:rPr>
                <w:sz w:val="28"/>
                <w:szCs w:val="28"/>
              </w:rPr>
              <w:t xml:space="preserve">____________________ </w:t>
            </w:r>
            <w:r>
              <w:rPr>
                <w:sz w:val="28"/>
                <w:szCs w:val="28"/>
              </w:rPr>
              <w:t>П</w:t>
            </w:r>
            <w:r w:rsidRPr="00F00817">
              <w:rPr>
                <w:sz w:val="28"/>
                <w:szCs w:val="28"/>
              </w:rPr>
              <w:t>.</w:t>
            </w:r>
            <w:r>
              <w:rPr>
                <w:sz w:val="28"/>
                <w:szCs w:val="28"/>
              </w:rPr>
              <w:t>А</w:t>
            </w:r>
            <w:r w:rsidRPr="00F00817">
              <w:rPr>
                <w:sz w:val="28"/>
                <w:szCs w:val="28"/>
              </w:rPr>
              <w:t xml:space="preserve">. </w:t>
            </w:r>
            <w:r>
              <w:rPr>
                <w:sz w:val="28"/>
                <w:szCs w:val="28"/>
              </w:rPr>
              <w:t>Кузьмич</w:t>
            </w:r>
          </w:p>
        </w:tc>
        <w:tc>
          <w:tcPr>
            <w:tcW w:w="4860" w:type="dxa"/>
            <w:vAlign w:val="bottom"/>
          </w:tcPr>
          <w:p w:rsidR="00AC07F5" w:rsidRPr="00E67ED1" w:rsidRDefault="00AC07F5" w:rsidP="00AC07F5">
            <w:pPr>
              <w:rPr>
                <w:sz w:val="28"/>
                <w:szCs w:val="28"/>
                <w:highlight w:val="red"/>
              </w:rPr>
            </w:pPr>
          </w:p>
        </w:tc>
      </w:tr>
      <w:tr w:rsidR="00AC07F5" w:rsidRPr="004A40B2" w:rsidTr="00FD3E54">
        <w:trPr>
          <w:trHeight w:val="493"/>
        </w:trPr>
        <w:tc>
          <w:tcPr>
            <w:tcW w:w="5040" w:type="dxa"/>
            <w:vAlign w:val="bottom"/>
          </w:tcPr>
          <w:p w:rsidR="00AC07F5" w:rsidRPr="00F00817" w:rsidRDefault="00AC07F5" w:rsidP="00AC07F5">
            <w:pPr>
              <w:spacing w:line="276" w:lineRule="auto"/>
              <w:rPr>
                <w:sz w:val="28"/>
                <w:szCs w:val="28"/>
              </w:rPr>
            </w:pPr>
            <w:r w:rsidRPr="00F00817">
              <w:rPr>
                <w:sz w:val="28"/>
                <w:szCs w:val="28"/>
              </w:rPr>
              <w:t>М.П.</w:t>
            </w:r>
          </w:p>
        </w:tc>
        <w:tc>
          <w:tcPr>
            <w:tcW w:w="4860" w:type="dxa"/>
            <w:vAlign w:val="bottom"/>
          </w:tcPr>
          <w:p w:rsidR="00AC07F5" w:rsidRPr="00F00817" w:rsidRDefault="00AC07F5" w:rsidP="00AC07F5">
            <w:pPr>
              <w:spacing w:line="276" w:lineRule="auto"/>
              <w:rPr>
                <w:sz w:val="28"/>
                <w:szCs w:val="28"/>
              </w:rPr>
            </w:pPr>
            <w:r w:rsidRPr="00F00817">
              <w:rPr>
                <w:sz w:val="28"/>
                <w:szCs w:val="28"/>
              </w:rPr>
              <w:t>М.П.</w:t>
            </w:r>
          </w:p>
        </w:tc>
      </w:tr>
    </w:tbl>
    <w:p w:rsidR="00DA18D5" w:rsidRPr="004A40B2" w:rsidRDefault="00DA18D5" w:rsidP="00582DA5">
      <w:pPr>
        <w:suppressAutoHyphens/>
        <w:spacing w:line="360" w:lineRule="auto"/>
        <w:jc w:val="both"/>
        <w:rPr>
          <w:sz w:val="28"/>
          <w:szCs w:val="28"/>
        </w:rPr>
      </w:pPr>
    </w:p>
    <w:sectPr w:rsidR="00DA18D5" w:rsidRPr="004A40B2" w:rsidSect="0038611C">
      <w:headerReference w:type="default" r:id="rId10"/>
      <w:pgSz w:w="11906" w:h="16838"/>
      <w:pgMar w:top="1134" w:right="70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980" w:rsidRDefault="006D7980">
      <w:r>
        <w:separator/>
      </w:r>
    </w:p>
  </w:endnote>
  <w:endnote w:type="continuationSeparator" w:id="0">
    <w:p w:rsidR="006D7980" w:rsidRDefault="006D7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980" w:rsidRDefault="006D7980">
      <w:r>
        <w:separator/>
      </w:r>
    </w:p>
  </w:footnote>
  <w:footnote w:type="continuationSeparator" w:id="0">
    <w:p w:rsidR="006D7980" w:rsidRDefault="006D79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0CE" w:rsidRDefault="00F760CE">
    <w:pPr>
      <w:pStyle w:val="a6"/>
      <w:jc w:val="center"/>
    </w:pPr>
    <w:r>
      <w:fldChar w:fldCharType="begin"/>
    </w:r>
    <w:r>
      <w:instrText>PAGE   \* MERGEFORMAT</w:instrText>
    </w:r>
    <w:r>
      <w:fldChar w:fldCharType="separate"/>
    </w:r>
    <w:r w:rsidR="008D696B">
      <w:rPr>
        <w:noProof/>
      </w:rPr>
      <w:t>2</w:t>
    </w:r>
    <w:r>
      <w:fldChar w:fldCharType="end"/>
    </w:r>
  </w:p>
  <w:p w:rsidR="00F760CE" w:rsidRPr="00065696" w:rsidRDefault="00F760CE" w:rsidP="0006569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7F031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122A10EE"/>
    <w:multiLevelType w:val="hybridMultilevel"/>
    <w:tmpl w:val="D966C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BA4972"/>
    <w:multiLevelType w:val="hybridMultilevel"/>
    <w:tmpl w:val="B1D6D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6781225"/>
    <w:multiLevelType w:val="hybridMultilevel"/>
    <w:tmpl w:val="A10AA2E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68E2D85"/>
    <w:multiLevelType w:val="hybridMultilevel"/>
    <w:tmpl w:val="868400F0"/>
    <w:lvl w:ilvl="0" w:tplc="BD26FD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AEB4A1E"/>
    <w:multiLevelType w:val="hybridMultilevel"/>
    <w:tmpl w:val="5FACC674"/>
    <w:lvl w:ilvl="0" w:tplc="00000002">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4"/>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C3B"/>
    <w:rsid w:val="00007E37"/>
    <w:rsid w:val="0001003E"/>
    <w:rsid w:val="00027643"/>
    <w:rsid w:val="000459CC"/>
    <w:rsid w:val="000564F9"/>
    <w:rsid w:val="000634AE"/>
    <w:rsid w:val="00064A28"/>
    <w:rsid w:val="00065696"/>
    <w:rsid w:val="000735A3"/>
    <w:rsid w:val="000C7621"/>
    <w:rsid w:val="000E083A"/>
    <w:rsid w:val="000E5779"/>
    <w:rsid w:val="000F0147"/>
    <w:rsid w:val="0010322C"/>
    <w:rsid w:val="00105DA7"/>
    <w:rsid w:val="001068A5"/>
    <w:rsid w:val="0011704D"/>
    <w:rsid w:val="001209E3"/>
    <w:rsid w:val="00122B7D"/>
    <w:rsid w:val="00125FE4"/>
    <w:rsid w:val="00127489"/>
    <w:rsid w:val="00152DD1"/>
    <w:rsid w:val="001653B4"/>
    <w:rsid w:val="001662F6"/>
    <w:rsid w:val="00187B0B"/>
    <w:rsid w:val="0019018E"/>
    <w:rsid w:val="0019307F"/>
    <w:rsid w:val="001A14BE"/>
    <w:rsid w:val="001B52D2"/>
    <w:rsid w:val="001C0030"/>
    <w:rsid w:val="001C2120"/>
    <w:rsid w:val="001E0AC2"/>
    <w:rsid w:val="001F036F"/>
    <w:rsid w:val="001F311F"/>
    <w:rsid w:val="001F7F6A"/>
    <w:rsid w:val="002022E5"/>
    <w:rsid w:val="00217BCE"/>
    <w:rsid w:val="002258EA"/>
    <w:rsid w:val="002269A7"/>
    <w:rsid w:val="002360CA"/>
    <w:rsid w:val="002455C4"/>
    <w:rsid w:val="002456DC"/>
    <w:rsid w:val="00262965"/>
    <w:rsid w:val="00267E55"/>
    <w:rsid w:val="00272824"/>
    <w:rsid w:val="00283F52"/>
    <w:rsid w:val="00291BA0"/>
    <w:rsid w:val="00295306"/>
    <w:rsid w:val="00297D87"/>
    <w:rsid w:val="002A5A39"/>
    <w:rsid w:val="002A7292"/>
    <w:rsid w:val="002C32ED"/>
    <w:rsid w:val="002D3BCA"/>
    <w:rsid w:val="0030516A"/>
    <w:rsid w:val="003110AF"/>
    <w:rsid w:val="003165AC"/>
    <w:rsid w:val="0032302C"/>
    <w:rsid w:val="00324308"/>
    <w:rsid w:val="00326D75"/>
    <w:rsid w:val="00336198"/>
    <w:rsid w:val="00351979"/>
    <w:rsid w:val="00370051"/>
    <w:rsid w:val="0038611C"/>
    <w:rsid w:val="003915B3"/>
    <w:rsid w:val="00391694"/>
    <w:rsid w:val="003932FA"/>
    <w:rsid w:val="00396EFB"/>
    <w:rsid w:val="003A2E5A"/>
    <w:rsid w:val="003A5142"/>
    <w:rsid w:val="003B38EC"/>
    <w:rsid w:val="003B5F26"/>
    <w:rsid w:val="003D0E36"/>
    <w:rsid w:val="003D125F"/>
    <w:rsid w:val="003E6256"/>
    <w:rsid w:val="003F5127"/>
    <w:rsid w:val="0040553E"/>
    <w:rsid w:val="00417666"/>
    <w:rsid w:val="00417FB8"/>
    <w:rsid w:val="00433B89"/>
    <w:rsid w:val="00435CE4"/>
    <w:rsid w:val="00436783"/>
    <w:rsid w:val="00444A57"/>
    <w:rsid w:val="0045281B"/>
    <w:rsid w:val="00460CE7"/>
    <w:rsid w:val="00464048"/>
    <w:rsid w:val="00464996"/>
    <w:rsid w:val="004760FE"/>
    <w:rsid w:val="0048208C"/>
    <w:rsid w:val="004A40B2"/>
    <w:rsid w:val="004B0DB7"/>
    <w:rsid w:val="004D03B5"/>
    <w:rsid w:val="004F5C0B"/>
    <w:rsid w:val="0050128B"/>
    <w:rsid w:val="00501C52"/>
    <w:rsid w:val="00513D32"/>
    <w:rsid w:val="00520104"/>
    <w:rsid w:val="00534D68"/>
    <w:rsid w:val="0054065B"/>
    <w:rsid w:val="00546073"/>
    <w:rsid w:val="005569CE"/>
    <w:rsid w:val="005618F3"/>
    <w:rsid w:val="00562CFC"/>
    <w:rsid w:val="00570352"/>
    <w:rsid w:val="00582DA5"/>
    <w:rsid w:val="0058350C"/>
    <w:rsid w:val="0059773E"/>
    <w:rsid w:val="005D4B7C"/>
    <w:rsid w:val="005D7F6F"/>
    <w:rsid w:val="005F3853"/>
    <w:rsid w:val="00613945"/>
    <w:rsid w:val="006245F8"/>
    <w:rsid w:val="006370A6"/>
    <w:rsid w:val="006579DB"/>
    <w:rsid w:val="006617A8"/>
    <w:rsid w:val="006666E5"/>
    <w:rsid w:val="00672999"/>
    <w:rsid w:val="00673B73"/>
    <w:rsid w:val="00691173"/>
    <w:rsid w:val="006A22A9"/>
    <w:rsid w:val="006B43E7"/>
    <w:rsid w:val="006D6B75"/>
    <w:rsid w:val="006D7980"/>
    <w:rsid w:val="006E19AF"/>
    <w:rsid w:val="006E24B7"/>
    <w:rsid w:val="006E60B0"/>
    <w:rsid w:val="006F14CC"/>
    <w:rsid w:val="006F7AC1"/>
    <w:rsid w:val="00707594"/>
    <w:rsid w:val="007263BB"/>
    <w:rsid w:val="00730471"/>
    <w:rsid w:val="007305F5"/>
    <w:rsid w:val="0073277E"/>
    <w:rsid w:val="007672F1"/>
    <w:rsid w:val="00771B7C"/>
    <w:rsid w:val="0079580A"/>
    <w:rsid w:val="007A4ABF"/>
    <w:rsid w:val="007D4709"/>
    <w:rsid w:val="007F755F"/>
    <w:rsid w:val="007F76E8"/>
    <w:rsid w:val="0080320A"/>
    <w:rsid w:val="00803DCC"/>
    <w:rsid w:val="00817EA4"/>
    <w:rsid w:val="00820B55"/>
    <w:rsid w:val="00832745"/>
    <w:rsid w:val="00853808"/>
    <w:rsid w:val="00860415"/>
    <w:rsid w:val="0086656A"/>
    <w:rsid w:val="008673AD"/>
    <w:rsid w:val="00867A5D"/>
    <w:rsid w:val="00872C93"/>
    <w:rsid w:val="008743BB"/>
    <w:rsid w:val="00885ABB"/>
    <w:rsid w:val="008942BA"/>
    <w:rsid w:val="008A074C"/>
    <w:rsid w:val="008A3C67"/>
    <w:rsid w:val="008B20C0"/>
    <w:rsid w:val="008D28AA"/>
    <w:rsid w:val="008D696B"/>
    <w:rsid w:val="008F156F"/>
    <w:rsid w:val="00903D81"/>
    <w:rsid w:val="009161C1"/>
    <w:rsid w:val="00920F18"/>
    <w:rsid w:val="00923DC1"/>
    <w:rsid w:val="00930BDD"/>
    <w:rsid w:val="00935565"/>
    <w:rsid w:val="0094563D"/>
    <w:rsid w:val="00961B67"/>
    <w:rsid w:val="00962AC1"/>
    <w:rsid w:val="009636B3"/>
    <w:rsid w:val="009671E6"/>
    <w:rsid w:val="00974C77"/>
    <w:rsid w:val="00983A46"/>
    <w:rsid w:val="0098595C"/>
    <w:rsid w:val="00993C07"/>
    <w:rsid w:val="009A7941"/>
    <w:rsid w:val="009B0458"/>
    <w:rsid w:val="009C5C77"/>
    <w:rsid w:val="009C632A"/>
    <w:rsid w:val="009D67C3"/>
    <w:rsid w:val="009E2A3B"/>
    <w:rsid w:val="009E6839"/>
    <w:rsid w:val="009F0DCA"/>
    <w:rsid w:val="00A02629"/>
    <w:rsid w:val="00A41E78"/>
    <w:rsid w:val="00A43527"/>
    <w:rsid w:val="00A53A33"/>
    <w:rsid w:val="00A53B6D"/>
    <w:rsid w:val="00AA0E58"/>
    <w:rsid w:val="00AA369F"/>
    <w:rsid w:val="00AA3FB0"/>
    <w:rsid w:val="00AB70D9"/>
    <w:rsid w:val="00AC07F5"/>
    <w:rsid w:val="00AE01FB"/>
    <w:rsid w:val="00AE05EC"/>
    <w:rsid w:val="00AF1692"/>
    <w:rsid w:val="00AF5978"/>
    <w:rsid w:val="00B03342"/>
    <w:rsid w:val="00B250F9"/>
    <w:rsid w:val="00B30AEE"/>
    <w:rsid w:val="00B37535"/>
    <w:rsid w:val="00B46D6E"/>
    <w:rsid w:val="00B522CA"/>
    <w:rsid w:val="00B552A7"/>
    <w:rsid w:val="00B56AA5"/>
    <w:rsid w:val="00B578BB"/>
    <w:rsid w:val="00B6644F"/>
    <w:rsid w:val="00B915AC"/>
    <w:rsid w:val="00BA4647"/>
    <w:rsid w:val="00BB37D1"/>
    <w:rsid w:val="00BE3346"/>
    <w:rsid w:val="00BE3577"/>
    <w:rsid w:val="00BE5FC2"/>
    <w:rsid w:val="00BF4B37"/>
    <w:rsid w:val="00C048B5"/>
    <w:rsid w:val="00C14A89"/>
    <w:rsid w:val="00C27D89"/>
    <w:rsid w:val="00C35249"/>
    <w:rsid w:val="00C46E00"/>
    <w:rsid w:val="00C56114"/>
    <w:rsid w:val="00C64D89"/>
    <w:rsid w:val="00C85266"/>
    <w:rsid w:val="00C865B7"/>
    <w:rsid w:val="00C928D7"/>
    <w:rsid w:val="00CA47EC"/>
    <w:rsid w:val="00CA56BC"/>
    <w:rsid w:val="00CA620F"/>
    <w:rsid w:val="00CC0FF2"/>
    <w:rsid w:val="00CC2789"/>
    <w:rsid w:val="00CC59A4"/>
    <w:rsid w:val="00CD25F8"/>
    <w:rsid w:val="00CE1204"/>
    <w:rsid w:val="00CE4C3B"/>
    <w:rsid w:val="00CE6FF4"/>
    <w:rsid w:val="00D0640D"/>
    <w:rsid w:val="00D15839"/>
    <w:rsid w:val="00D3527D"/>
    <w:rsid w:val="00D43956"/>
    <w:rsid w:val="00D46430"/>
    <w:rsid w:val="00D52644"/>
    <w:rsid w:val="00D6233A"/>
    <w:rsid w:val="00D656DD"/>
    <w:rsid w:val="00D7123D"/>
    <w:rsid w:val="00D72F12"/>
    <w:rsid w:val="00D72FAC"/>
    <w:rsid w:val="00D815A2"/>
    <w:rsid w:val="00D83350"/>
    <w:rsid w:val="00D87C78"/>
    <w:rsid w:val="00D9395C"/>
    <w:rsid w:val="00DA18D5"/>
    <w:rsid w:val="00DB3D5E"/>
    <w:rsid w:val="00DB5E54"/>
    <w:rsid w:val="00DD5B0E"/>
    <w:rsid w:val="00DF085A"/>
    <w:rsid w:val="00DF280D"/>
    <w:rsid w:val="00E01BF1"/>
    <w:rsid w:val="00E0644B"/>
    <w:rsid w:val="00E06C71"/>
    <w:rsid w:val="00E16793"/>
    <w:rsid w:val="00E24E43"/>
    <w:rsid w:val="00E263F4"/>
    <w:rsid w:val="00E30554"/>
    <w:rsid w:val="00E41BD7"/>
    <w:rsid w:val="00E4683B"/>
    <w:rsid w:val="00E62F82"/>
    <w:rsid w:val="00E67ED1"/>
    <w:rsid w:val="00E704FE"/>
    <w:rsid w:val="00E73760"/>
    <w:rsid w:val="00E82719"/>
    <w:rsid w:val="00E90080"/>
    <w:rsid w:val="00E93137"/>
    <w:rsid w:val="00E96E49"/>
    <w:rsid w:val="00E9744F"/>
    <w:rsid w:val="00EC3107"/>
    <w:rsid w:val="00ED1A78"/>
    <w:rsid w:val="00ED568E"/>
    <w:rsid w:val="00EE1C6E"/>
    <w:rsid w:val="00EF66DC"/>
    <w:rsid w:val="00F00817"/>
    <w:rsid w:val="00F029D6"/>
    <w:rsid w:val="00F214B6"/>
    <w:rsid w:val="00F52093"/>
    <w:rsid w:val="00F760CE"/>
    <w:rsid w:val="00F77A0A"/>
    <w:rsid w:val="00F818D8"/>
    <w:rsid w:val="00F86C7B"/>
    <w:rsid w:val="00F872AF"/>
    <w:rsid w:val="00FB3707"/>
    <w:rsid w:val="00FC347D"/>
    <w:rsid w:val="00FD3E54"/>
    <w:rsid w:val="00FD41BA"/>
    <w:rsid w:val="00FE2A35"/>
    <w:rsid w:val="00FE7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3435D1A-717F-4E71-8C82-F1D06464A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C3B"/>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СФ_Текст"/>
    <w:rsid w:val="00CE4C3B"/>
    <w:pPr>
      <w:spacing w:after="120"/>
      <w:jc w:val="both"/>
    </w:pPr>
  </w:style>
  <w:style w:type="paragraph" w:customStyle="1" w:styleId="a4">
    <w:name w:val="СФ_Договор_Раздел"/>
    <w:next w:val="a3"/>
    <w:rsid w:val="00CE4C3B"/>
    <w:pPr>
      <w:spacing w:before="240" w:after="120"/>
    </w:pPr>
    <w:rPr>
      <w:b/>
    </w:rPr>
  </w:style>
  <w:style w:type="paragraph" w:customStyle="1" w:styleId="a5">
    <w:name w:val="СФ_Договор_Подраздел"/>
    <w:next w:val="a3"/>
    <w:rsid w:val="00CE4C3B"/>
    <w:pPr>
      <w:spacing w:before="120" w:after="120"/>
    </w:pPr>
  </w:style>
  <w:style w:type="paragraph" w:customStyle="1" w:styleId="Heading">
    <w:name w:val="Heading"/>
    <w:rsid w:val="00B915AC"/>
    <w:pPr>
      <w:autoSpaceDE w:val="0"/>
      <w:autoSpaceDN w:val="0"/>
      <w:adjustRightInd w:val="0"/>
    </w:pPr>
    <w:rPr>
      <w:rFonts w:ascii="Arial" w:hAnsi="Arial" w:cs="Arial"/>
      <w:b/>
      <w:bCs/>
      <w:sz w:val="22"/>
      <w:szCs w:val="22"/>
    </w:rPr>
  </w:style>
  <w:style w:type="paragraph" w:styleId="a6">
    <w:name w:val="header"/>
    <w:basedOn w:val="a"/>
    <w:link w:val="a7"/>
    <w:uiPriority w:val="99"/>
    <w:rsid w:val="00E24E43"/>
    <w:pPr>
      <w:tabs>
        <w:tab w:val="center" w:pos="4677"/>
        <w:tab w:val="right" w:pos="9355"/>
      </w:tabs>
    </w:pPr>
    <w:rPr>
      <w:lang w:val="x-none" w:eastAsia="x-none"/>
    </w:rPr>
  </w:style>
  <w:style w:type="paragraph" w:styleId="a8">
    <w:name w:val="footer"/>
    <w:basedOn w:val="a"/>
    <w:rsid w:val="00E24E43"/>
    <w:pPr>
      <w:tabs>
        <w:tab w:val="center" w:pos="4677"/>
        <w:tab w:val="right" w:pos="9355"/>
      </w:tabs>
    </w:pPr>
  </w:style>
  <w:style w:type="paragraph" w:styleId="a9">
    <w:name w:val="Balloon Text"/>
    <w:basedOn w:val="a"/>
    <w:semiHidden/>
    <w:rsid w:val="00433B89"/>
    <w:rPr>
      <w:rFonts w:ascii="Tahoma" w:hAnsi="Tahoma" w:cs="Tahoma"/>
      <w:sz w:val="16"/>
      <w:szCs w:val="16"/>
    </w:rPr>
  </w:style>
  <w:style w:type="paragraph" w:styleId="aa">
    <w:name w:val="Normal (Web)"/>
    <w:basedOn w:val="a"/>
    <w:rsid w:val="00D46430"/>
    <w:pPr>
      <w:spacing w:before="100" w:beforeAutospacing="1" w:after="100" w:afterAutospacing="1"/>
    </w:pPr>
  </w:style>
  <w:style w:type="table" w:styleId="ab">
    <w:name w:val="Table Grid"/>
    <w:basedOn w:val="a1"/>
    <w:rsid w:val="00FE2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Верхний колонтитул Знак"/>
    <w:link w:val="a6"/>
    <w:uiPriority w:val="99"/>
    <w:rsid w:val="00A43527"/>
    <w:rPr>
      <w:sz w:val="24"/>
      <w:szCs w:val="24"/>
    </w:rPr>
  </w:style>
  <w:style w:type="paragraph" w:styleId="ac">
    <w:name w:val="Body Text Indent"/>
    <w:basedOn w:val="a"/>
    <w:link w:val="ad"/>
    <w:uiPriority w:val="99"/>
    <w:unhideWhenUsed/>
    <w:rsid w:val="00691173"/>
    <w:pPr>
      <w:spacing w:after="120"/>
      <w:ind w:left="283"/>
    </w:pPr>
    <w:rPr>
      <w:sz w:val="20"/>
      <w:szCs w:val="20"/>
    </w:rPr>
  </w:style>
  <w:style w:type="character" w:customStyle="1" w:styleId="ad">
    <w:name w:val="Основной текст с отступом Знак"/>
    <w:basedOn w:val="a0"/>
    <w:link w:val="ac"/>
    <w:uiPriority w:val="99"/>
    <w:rsid w:val="00691173"/>
  </w:style>
  <w:style w:type="paragraph" w:styleId="-3">
    <w:name w:val="Light Grid Accent 3"/>
    <w:basedOn w:val="a"/>
    <w:uiPriority w:val="34"/>
    <w:qFormat/>
    <w:rsid w:val="00217BCE"/>
    <w:pPr>
      <w:spacing w:after="200" w:line="276" w:lineRule="auto"/>
      <w:ind w:left="720"/>
      <w:contextualSpacing/>
    </w:pPr>
    <w:rPr>
      <w:rFonts w:ascii="Calibri" w:eastAsia="Calibri" w:hAnsi="Calibri"/>
      <w:sz w:val="22"/>
      <w:szCs w:val="22"/>
      <w:lang w:eastAsia="en-US"/>
    </w:rPr>
  </w:style>
  <w:style w:type="paragraph" w:customStyle="1" w:styleId="ConsNonformat">
    <w:name w:val="ConsNonformat"/>
    <w:link w:val="ConsNonformat0"/>
    <w:rsid w:val="00E9744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locked/>
    <w:rsid w:val="00E9744F"/>
    <w:rPr>
      <w:rFonts w:ascii="Courier New" w:hAnsi="Courier New" w:cs="Courier New"/>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23549">
      <w:bodyDiv w:val="1"/>
      <w:marLeft w:val="0"/>
      <w:marRight w:val="0"/>
      <w:marTop w:val="0"/>
      <w:marBottom w:val="0"/>
      <w:divBdr>
        <w:top w:val="none" w:sz="0" w:space="0" w:color="auto"/>
        <w:left w:val="none" w:sz="0" w:space="0" w:color="auto"/>
        <w:bottom w:val="none" w:sz="0" w:space="0" w:color="auto"/>
        <w:right w:val="none" w:sz="0" w:space="0" w:color="auto"/>
      </w:divBdr>
    </w:div>
    <w:div w:id="799688088">
      <w:bodyDiv w:val="1"/>
      <w:marLeft w:val="0"/>
      <w:marRight w:val="0"/>
      <w:marTop w:val="0"/>
      <w:marBottom w:val="0"/>
      <w:divBdr>
        <w:top w:val="none" w:sz="0" w:space="0" w:color="auto"/>
        <w:left w:val="none" w:sz="0" w:space="0" w:color="auto"/>
        <w:bottom w:val="none" w:sz="0" w:space="0" w:color="auto"/>
        <w:right w:val="none" w:sz="0" w:space="0" w:color="auto"/>
      </w:divBdr>
    </w:div>
    <w:div w:id="100725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1775</Words>
  <Characters>10119</Characters>
  <Application>Microsoft Office Word</Application>
  <DocSecurity>0</DocSecurity>
  <Lines>84</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vt:lpstr>
      <vt:lpstr>ДОГОВОР №  7</vt:lpstr>
    </vt:vector>
  </TitlesOfParts>
  <Company/>
  <LinksUpToDate>false</LinksUpToDate>
  <CharactersWithSpaces>11871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KuzmichPavel</dc:creator>
  <cp:keywords/>
  <cp:lastModifiedBy>KuzmichPavel</cp:lastModifiedBy>
  <cp:revision>2</cp:revision>
  <cp:lastPrinted>2015-09-02T12:11:00Z</cp:lastPrinted>
  <dcterms:created xsi:type="dcterms:W3CDTF">2016-08-30T12:50:00Z</dcterms:created>
  <dcterms:modified xsi:type="dcterms:W3CDTF">2016-08-30T12:50:00Z</dcterms:modified>
</cp:coreProperties>
</file>